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25AEE" w14:textId="77777777" w:rsidR="00320D0E" w:rsidRDefault="00320D0E" w:rsidP="00320D0E">
      <w:pPr>
        <w:shd w:val="clear" w:color="auto" w:fill="FFFFFF"/>
        <w:spacing w:after="0" w:line="240" w:lineRule="auto"/>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J.E.T.S  LIMITED</w:t>
      </w:r>
    </w:p>
    <w:p w14:paraId="30E7406B" w14:textId="77777777" w:rsidR="00320D0E" w:rsidRDefault="00320D0E" w:rsidP="00320D0E">
      <w:pPr>
        <w:shd w:val="clear" w:color="auto" w:fill="FFFFFF"/>
        <w:spacing w:after="0" w:line="240" w:lineRule="auto"/>
        <w:rPr>
          <w:rFonts w:ascii="Arial" w:eastAsia="Times New Roman" w:hAnsi="Arial" w:cs="Arial"/>
          <w:b/>
          <w:bCs/>
          <w:color w:val="000000"/>
          <w:sz w:val="24"/>
          <w:szCs w:val="24"/>
          <w:lang w:val="en-GB" w:eastAsia="en-GB"/>
        </w:rPr>
      </w:pPr>
    </w:p>
    <w:p w14:paraId="329F0856"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General</w:t>
      </w:r>
    </w:p>
    <w:p w14:paraId="1A0F9F50"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The structure of the bill seems well developed with considerations for several of the high level aspects with regards to the enabling framework, the supporting systems and operations.</w:t>
      </w:r>
    </w:p>
    <w:p w14:paraId="645F9242"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The bill does also respect to the immediate social concerns with regards to the protection of sensitive identify information.</w:t>
      </w:r>
    </w:p>
    <w:p w14:paraId="417AD1C8" w14:textId="77777777" w:rsidR="00320D0E" w:rsidRDefault="00320D0E"/>
    <w:p w14:paraId="1FCEBD66"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Comments on the Sections</w:t>
      </w:r>
    </w:p>
    <w:p w14:paraId="5944C06E"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3D9715A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u w:val="single"/>
          <w:lang w:val="en-GB" w:eastAsia="en-GB"/>
        </w:rPr>
        <w:t>Part I - Preliminary</w:t>
      </w:r>
    </w:p>
    <w:p w14:paraId="68266B6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0</w:t>
      </w:r>
      <w:r w:rsidRPr="00320D0E">
        <w:rPr>
          <w:rFonts w:ascii="Arial" w:eastAsia="Times New Roman" w:hAnsi="Arial" w:cs="Arial"/>
          <w:b/>
          <w:bCs/>
          <w:color w:val="000000"/>
          <w:sz w:val="24"/>
          <w:szCs w:val="24"/>
          <w:lang w:val="en-GB" w:eastAsia="en-GB"/>
        </w:rPr>
        <w:t>1</w:t>
      </w:r>
      <w:r w:rsidRPr="00320D0E">
        <w:rPr>
          <w:rFonts w:ascii="Arial" w:eastAsia="Times New Roman" w:hAnsi="Arial" w:cs="Arial"/>
          <w:color w:val="000000"/>
          <w:sz w:val="24"/>
          <w:szCs w:val="24"/>
          <w:lang w:val="en-GB" w:eastAsia="en-GB"/>
        </w:rPr>
        <w:t> - No issues</w:t>
      </w:r>
    </w:p>
    <w:p w14:paraId="24F3300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20873033"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0</w:t>
      </w:r>
      <w:r w:rsidRPr="00320D0E">
        <w:rPr>
          <w:rFonts w:ascii="Arial" w:eastAsia="Times New Roman" w:hAnsi="Arial" w:cs="Arial"/>
          <w:b/>
          <w:bCs/>
          <w:color w:val="000000"/>
          <w:sz w:val="24"/>
          <w:szCs w:val="24"/>
          <w:lang w:val="en-GB" w:eastAsia="en-GB"/>
        </w:rPr>
        <w:t>2</w:t>
      </w:r>
      <w:r w:rsidRPr="00320D0E">
        <w:rPr>
          <w:rFonts w:ascii="Arial" w:eastAsia="Times New Roman" w:hAnsi="Arial" w:cs="Arial"/>
          <w:color w:val="000000"/>
          <w:sz w:val="24"/>
          <w:szCs w:val="24"/>
          <w:lang w:val="en-GB" w:eastAsia="en-GB"/>
        </w:rPr>
        <w:t> - A key feature of the NIDS Databases will be security and encryption. However neither encryption or security is defined</w:t>
      </w:r>
    </w:p>
    <w:p w14:paraId="7D50E752"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Cyber security may be added with consideration for protection from electronic attacks via viruses, ransom ware or other mal-ware </w:t>
      </w:r>
    </w:p>
    <w:p w14:paraId="23C729FB"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National Identification</w:t>
      </w:r>
      <w:r w:rsidRPr="00320D0E">
        <w:rPr>
          <w:rFonts w:ascii="Arial" w:eastAsia="Times New Roman" w:hAnsi="Arial" w:cs="Arial"/>
          <w:b/>
          <w:bCs/>
          <w:color w:val="000000"/>
          <w:sz w:val="24"/>
          <w:szCs w:val="24"/>
          <w:lang w:val="en-GB" w:eastAsia="en-GB"/>
        </w:rPr>
        <w:t> Number</w:t>
      </w:r>
      <w:r w:rsidRPr="00320D0E">
        <w:rPr>
          <w:rFonts w:ascii="Arial" w:eastAsia="Times New Roman" w:hAnsi="Arial" w:cs="Arial"/>
          <w:color w:val="000000"/>
          <w:sz w:val="24"/>
          <w:szCs w:val="24"/>
          <w:lang w:val="en-GB" w:eastAsia="en-GB"/>
        </w:rPr>
        <w:t> may be a limiting concept (only number characters) Alpha-numeric characters may be more flexible - Suggest National Identification </w:t>
      </w:r>
      <w:r w:rsidRPr="00320D0E">
        <w:rPr>
          <w:rFonts w:ascii="Arial" w:eastAsia="Times New Roman" w:hAnsi="Arial" w:cs="Arial"/>
          <w:b/>
          <w:bCs/>
          <w:color w:val="000000"/>
          <w:sz w:val="24"/>
          <w:szCs w:val="24"/>
          <w:lang w:val="en-GB" w:eastAsia="en-GB"/>
        </w:rPr>
        <w:t>Designator</w:t>
      </w:r>
    </w:p>
    <w:p w14:paraId="2AA238F5"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Accredited Third Parties are not defined - S25(1)(b).</w:t>
      </w:r>
    </w:p>
    <w:p w14:paraId="2C6FE061"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5AFFA6C1"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03</w:t>
      </w:r>
      <w:r w:rsidRPr="00320D0E">
        <w:rPr>
          <w:rFonts w:ascii="Arial" w:eastAsia="Times New Roman" w:hAnsi="Arial" w:cs="Arial"/>
          <w:color w:val="000000"/>
          <w:sz w:val="24"/>
          <w:szCs w:val="24"/>
          <w:lang w:val="en-GB" w:eastAsia="en-GB"/>
        </w:rPr>
        <w:t xml:space="preserve"> - Section 3(g) assets an object to "prevent identify theft". That object may not be achievable in real experience however it could be </w:t>
      </w:r>
      <w:proofErr w:type="gramStart"/>
      <w:r w:rsidRPr="00320D0E">
        <w:rPr>
          <w:rFonts w:ascii="Arial" w:eastAsia="Times New Roman" w:hAnsi="Arial" w:cs="Arial"/>
          <w:color w:val="000000"/>
          <w:sz w:val="24"/>
          <w:szCs w:val="24"/>
          <w:lang w:val="en-GB" w:eastAsia="en-GB"/>
        </w:rPr>
        <w:t>better  stated</w:t>
      </w:r>
      <w:proofErr w:type="gramEnd"/>
      <w:r w:rsidRPr="00320D0E">
        <w:rPr>
          <w:rFonts w:ascii="Arial" w:eastAsia="Times New Roman" w:hAnsi="Arial" w:cs="Arial"/>
          <w:color w:val="000000"/>
          <w:sz w:val="24"/>
          <w:szCs w:val="24"/>
          <w:lang w:val="en-GB" w:eastAsia="en-GB"/>
        </w:rPr>
        <w:t xml:space="preserve"> as to "validate identities and so counter act identify theft"</w:t>
      </w:r>
    </w:p>
    <w:p w14:paraId="1CAD18D3"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379E20E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04</w:t>
      </w:r>
      <w:r w:rsidRPr="00320D0E">
        <w:rPr>
          <w:rFonts w:ascii="Arial" w:eastAsia="Times New Roman" w:hAnsi="Arial" w:cs="Arial"/>
          <w:color w:val="000000"/>
          <w:sz w:val="24"/>
          <w:szCs w:val="24"/>
          <w:shd w:val="clear" w:color="auto" w:fill="FFFFFF"/>
          <w:lang w:val="en-GB" w:eastAsia="en-GB"/>
        </w:rPr>
        <w:t> - No issues.</w:t>
      </w:r>
    </w:p>
    <w:p w14:paraId="48613E5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55A19C8B"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u w:val="single"/>
          <w:lang w:val="en-GB" w:eastAsia="en-GB"/>
        </w:rPr>
        <w:t>Part II - The National Identification and Registration Authority</w:t>
      </w:r>
    </w:p>
    <w:p w14:paraId="33FF73E3"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05</w:t>
      </w:r>
      <w:r w:rsidRPr="00320D0E">
        <w:rPr>
          <w:rFonts w:ascii="Arial" w:eastAsia="Times New Roman" w:hAnsi="Arial" w:cs="Arial"/>
          <w:color w:val="000000"/>
          <w:sz w:val="24"/>
          <w:szCs w:val="24"/>
          <w:lang w:val="en-GB" w:eastAsia="en-GB"/>
        </w:rPr>
        <w:t> - Section 5 (3)(c) and (d) should make clear that the development of systems and procedures will be subject to review and approval by the Board. </w:t>
      </w:r>
    </w:p>
    <w:p w14:paraId="6A0D9AD0"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Also it may be useful to note that all such designs are subject to Parliamentary review.</w:t>
      </w:r>
    </w:p>
    <w:p w14:paraId="26F9051E"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xml:space="preserve">                   - the reporting could be made clear by means of </w:t>
      </w:r>
      <w:proofErr w:type="gramStart"/>
      <w:r w:rsidRPr="00320D0E">
        <w:rPr>
          <w:rFonts w:ascii="Arial" w:eastAsia="Times New Roman" w:hAnsi="Arial" w:cs="Arial"/>
          <w:color w:val="000000"/>
          <w:sz w:val="24"/>
          <w:szCs w:val="24"/>
          <w:lang w:val="en-GB" w:eastAsia="en-GB"/>
        </w:rPr>
        <w:t>a</w:t>
      </w:r>
      <w:proofErr w:type="gramEnd"/>
      <w:r w:rsidRPr="00320D0E">
        <w:rPr>
          <w:rFonts w:ascii="Arial" w:eastAsia="Times New Roman" w:hAnsi="Arial" w:cs="Arial"/>
          <w:color w:val="000000"/>
          <w:sz w:val="24"/>
          <w:szCs w:val="24"/>
          <w:lang w:val="en-GB" w:eastAsia="en-GB"/>
        </w:rPr>
        <w:t xml:space="preserve"> org chart for the Authority along with its reporting to Parliament.</w:t>
      </w:r>
    </w:p>
    <w:p w14:paraId="3A46046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2B2489B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06</w:t>
      </w:r>
      <w:r w:rsidRPr="00320D0E">
        <w:rPr>
          <w:rFonts w:ascii="Arial" w:eastAsia="Times New Roman" w:hAnsi="Arial" w:cs="Arial"/>
          <w:color w:val="000000"/>
          <w:sz w:val="24"/>
          <w:szCs w:val="24"/>
          <w:shd w:val="clear" w:color="auto" w:fill="FFFFFF"/>
          <w:lang w:val="en-GB" w:eastAsia="en-GB"/>
        </w:rPr>
        <w:t> - No issues</w:t>
      </w:r>
    </w:p>
    <w:p w14:paraId="33C4DDB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07</w:t>
      </w:r>
      <w:r w:rsidRPr="00320D0E">
        <w:rPr>
          <w:rFonts w:ascii="Arial" w:eastAsia="Times New Roman" w:hAnsi="Arial" w:cs="Arial"/>
          <w:color w:val="000000"/>
          <w:sz w:val="24"/>
          <w:szCs w:val="24"/>
          <w:shd w:val="clear" w:color="auto" w:fill="FFFFFF"/>
          <w:lang w:val="en-GB" w:eastAsia="en-GB"/>
        </w:rPr>
        <w:t> - No issues</w:t>
      </w:r>
    </w:p>
    <w:p w14:paraId="227AAF51"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08</w:t>
      </w:r>
      <w:r w:rsidRPr="00320D0E">
        <w:rPr>
          <w:rFonts w:ascii="Arial" w:eastAsia="Times New Roman" w:hAnsi="Arial" w:cs="Arial"/>
          <w:color w:val="000000"/>
          <w:sz w:val="24"/>
          <w:szCs w:val="24"/>
          <w:shd w:val="clear" w:color="auto" w:fill="FFFFFF"/>
          <w:lang w:val="en-GB" w:eastAsia="en-GB"/>
        </w:rPr>
        <w:t> - No issues</w:t>
      </w:r>
    </w:p>
    <w:p w14:paraId="57A4773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u w:val="single"/>
          <w:lang w:val="en-GB" w:eastAsia="en-GB"/>
        </w:rPr>
        <w:t>PART III—National Identification and Databases and the Civil Registration Databases</w:t>
      </w:r>
    </w:p>
    <w:p w14:paraId="5B7F3D92"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09</w:t>
      </w:r>
      <w:r w:rsidRPr="00320D0E">
        <w:rPr>
          <w:rFonts w:ascii="Arial" w:eastAsia="Times New Roman" w:hAnsi="Arial" w:cs="Arial"/>
          <w:color w:val="000000"/>
          <w:sz w:val="24"/>
          <w:szCs w:val="24"/>
          <w:shd w:val="clear" w:color="auto" w:fill="FFFFFF"/>
          <w:lang w:val="en-GB" w:eastAsia="en-GB"/>
        </w:rPr>
        <w:t> - S 9 (1)(a) and (b) The concentration of "all" identity information within the National Identity Databases suggest that security around the location and systems should be addressed</w:t>
      </w:r>
    </w:p>
    <w:p w14:paraId="3B69DEC9"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lastRenderedPageBreak/>
        <w:t>                      Protection from physical and cyber assaults should be stated with regards to the valuable information assets for the Nation.</w:t>
      </w:r>
    </w:p>
    <w:p w14:paraId="67948934"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 S 9(4) The encryption of the information is mention but should be strengthened by stating the expected strength of encryption</w:t>
      </w:r>
    </w:p>
    <w:p w14:paraId="486074F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Also the means of encryption key management should be outlined to ensure control and the avoidance of loss of access due to lost or forgotten security keys.</w:t>
      </w:r>
    </w:p>
    <w:p w14:paraId="37742935"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A further note on the backup requirements (at least dual if not triple database backups) as per S23(h)</w:t>
      </w:r>
    </w:p>
    <w:p w14:paraId="7E5DAB4B"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6A8162A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10</w:t>
      </w:r>
      <w:r w:rsidRPr="00320D0E">
        <w:rPr>
          <w:rFonts w:ascii="Arial" w:eastAsia="Times New Roman" w:hAnsi="Arial" w:cs="Arial"/>
          <w:color w:val="000000"/>
          <w:sz w:val="24"/>
          <w:szCs w:val="24"/>
          <w:shd w:val="clear" w:color="auto" w:fill="FFFFFF"/>
          <w:lang w:val="en-GB" w:eastAsia="en-GB"/>
        </w:rPr>
        <w:t> - S 10 (7)(c) How will the Authority verify a report of loss or damage to NIDS card?</w:t>
      </w:r>
    </w:p>
    <w:p w14:paraId="00B30EDF"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11</w:t>
      </w:r>
      <w:r w:rsidRPr="00320D0E">
        <w:rPr>
          <w:rFonts w:ascii="Arial" w:eastAsia="Times New Roman" w:hAnsi="Arial" w:cs="Arial"/>
          <w:color w:val="000000"/>
          <w:sz w:val="24"/>
          <w:szCs w:val="24"/>
          <w:shd w:val="clear" w:color="auto" w:fill="FFFFFF"/>
          <w:lang w:val="en-GB" w:eastAsia="en-GB"/>
        </w:rPr>
        <w:t> - S 11 (1) The list of information presented is useful but not all persons might have these items. </w:t>
      </w:r>
    </w:p>
    <w:p w14:paraId="704E1ED5"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Some information should be Mandatory such as in (1)(a) (</w:t>
      </w:r>
      <w:proofErr w:type="spellStart"/>
      <w:r w:rsidRPr="00320D0E">
        <w:rPr>
          <w:rFonts w:ascii="Arial" w:eastAsia="Times New Roman" w:hAnsi="Arial" w:cs="Arial"/>
          <w:color w:val="000000"/>
          <w:sz w:val="24"/>
          <w:szCs w:val="24"/>
          <w:lang w:val="en-GB" w:eastAsia="en-GB"/>
        </w:rPr>
        <w:t>i</w:t>
      </w:r>
      <w:proofErr w:type="spellEnd"/>
      <w:r w:rsidRPr="00320D0E">
        <w:rPr>
          <w:rFonts w:ascii="Arial" w:eastAsia="Times New Roman" w:hAnsi="Arial" w:cs="Arial"/>
          <w:color w:val="000000"/>
          <w:sz w:val="24"/>
          <w:szCs w:val="24"/>
          <w:lang w:val="en-GB" w:eastAsia="en-GB"/>
        </w:rPr>
        <w:t>) to (ix) and (1)(b)(</w:t>
      </w:r>
      <w:proofErr w:type="spellStart"/>
      <w:r w:rsidRPr="00320D0E">
        <w:rPr>
          <w:rFonts w:ascii="Arial" w:eastAsia="Times New Roman" w:hAnsi="Arial" w:cs="Arial"/>
          <w:color w:val="000000"/>
          <w:sz w:val="24"/>
          <w:szCs w:val="24"/>
          <w:lang w:val="en-GB" w:eastAsia="en-GB"/>
        </w:rPr>
        <w:t>i</w:t>
      </w:r>
      <w:proofErr w:type="spellEnd"/>
      <w:r w:rsidRPr="00320D0E">
        <w:rPr>
          <w:rFonts w:ascii="Arial" w:eastAsia="Times New Roman" w:hAnsi="Arial" w:cs="Arial"/>
          <w:color w:val="000000"/>
          <w:sz w:val="24"/>
          <w:szCs w:val="24"/>
          <w:lang w:val="en-GB" w:eastAsia="en-GB"/>
        </w:rPr>
        <w:t>).  This would define the sufficiency requirement of S 11 (2)</w:t>
      </w:r>
    </w:p>
    <w:p w14:paraId="0001B676"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It is desirable to add academic qualifications as item (xiii) as another means of verifying identity</w:t>
      </w:r>
    </w:p>
    <w:p w14:paraId="5CC18D3B"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However other elements </w:t>
      </w:r>
      <w:r w:rsidRPr="00320D0E">
        <w:rPr>
          <w:rFonts w:ascii="Arial" w:eastAsia="Times New Roman" w:hAnsi="Arial" w:cs="Arial"/>
          <w:color w:val="000000"/>
          <w:sz w:val="24"/>
          <w:szCs w:val="24"/>
          <w:shd w:val="clear" w:color="auto" w:fill="FFFFFF"/>
          <w:lang w:val="en-GB" w:eastAsia="en-GB"/>
        </w:rPr>
        <w:t>of S 11(1) </w:t>
      </w:r>
      <w:r w:rsidRPr="00320D0E">
        <w:rPr>
          <w:rFonts w:ascii="Arial" w:eastAsia="Times New Roman" w:hAnsi="Arial" w:cs="Arial"/>
          <w:color w:val="000000"/>
          <w:sz w:val="24"/>
          <w:szCs w:val="24"/>
          <w:lang w:val="en-GB" w:eastAsia="en-GB"/>
        </w:rPr>
        <w:t>should be optional. For examples some persons due to injury or other reasons may not have finger prints nor be able to make a manual signature   </w:t>
      </w:r>
    </w:p>
    <w:p w14:paraId="0853EB6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12</w:t>
      </w:r>
      <w:r w:rsidRPr="00320D0E">
        <w:rPr>
          <w:rFonts w:ascii="Arial" w:eastAsia="Times New Roman" w:hAnsi="Arial" w:cs="Arial"/>
          <w:color w:val="000000"/>
          <w:sz w:val="24"/>
          <w:szCs w:val="24"/>
          <w:shd w:val="clear" w:color="auto" w:fill="FFFFFF"/>
          <w:lang w:val="en-GB" w:eastAsia="en-GB"/>
        </w:rPr>
        <w:t> </w:t>
      </w:r>
      <w:proofErr w:type="gramStart"/>
      <w:r w:rsidRPr="00320D0E">
        <w:rPr>
          <w:rFonts w:ascii="Arial" w:eastAsia="Times New Roman" w:hAnsi="Arial" w:cs="Arial"/>
          <w:color w:val="000000"/>
          <w:sz w:val="24"/>
          <w:szCs w:val="24"/>
          <w:shd w:val="clear" w:color="auto" w:fill="FFFFFF"/>
          <w:lang w:val="en-GB" w:eastAsia="en-GB"/>
        </w:rPr>
        <w:t>-  S</w:t>
      </w:r>
      <w:proofErr w:type="gramEnd"/>
      <w:r w:rsidRPr="00320D0E">
        <w:rPr>
          <w:rFonts w:ascii="Arial" w:eastAsia="Times New Roman" w:hAnsi="Arial" w:cs="Arial"/>
          <w:color w:val="000000"/>
          <w:sz w:val="24"/>
          <w:szCs w:val="24"/>
          <w:shd w:val="clear" w:color="auto" w:fill="FFFFFF"/>
          <w:lang w:val="en-GB" w:eastAsia="en-GB"/>
        </w:rPr>
        <w:t>12 makes Identity verification a function of the Authority but has not state how the verification process would be achieved.</w:t>
      </w:r>
    </w:p>
    <w:p w14:paraId="167A7D0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The supply of documents is one means but the Authority would have to be able to distinguish legitimate documents from fraudulent items.</w:t>
      </w:r>
    </w:p>
    <w:p w14:paraId="741B2844"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Also the Authority may have to call on other authorities or respected persons to be able to verify identities. This should be added to the section. </w:t>
      </w:r>
    </w:p>
    <w:p w14:paraId="50E4B7C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716B4FE4"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13</w:t>
      </w:r>
      <w:r w:rsidRPr="00320D0E">
        <w:rPr>
          <w:rFonts w:ascii="Arial" w:eastAsia="Times New Roman" w:hAnsi="Arial" w:cs="Arial"/>
          <w:color w:val="000000"/>
          <w:sz w:val="24"/>
          <w:szCs w:val="24"/>
          <w:shd w:val="clear" w:color="auto" w:fill="FFFFFF"/>
          <w:lang w:val="en-GB" w:eastAsia="en-GB"/>
        </w:rPr>
        <w:t> - No issues</w:t>
      </w:r>
    </w:p>
    <w:p w14:paraId="3CE4CEAC"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30D9653E"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14</w:t>
      </w:r>
      <w:r w:rsidRPr="00320D0E">
        <w:rPr>
          <w:rFonts w:ascii="Arial" w:eastAsia="Times New Roman" w:hAnsi="Arial" w:cs="Arial"/>
          <w:color w:val="000000"/>
          <w:sz w:val="24"/>
          <w:szCs w:val="24"/>
          <w:shd w:val="clear" w:color="auto" w:fill="FFFFFF"/>
          <w:lang w:val="en-GB" w:eastAsia="en-GB"/>
        </w:rPr>
        <w:t xml:space="preserve"> - Cancelation of </w:t>
      </w:r>
      <w:proofErr w:type="spellStart"/>
      <w:r w:rsidRPr="00320D0E">
        <w:rPr>
          <w:rFonts w:ascii="Arial" w:eastAsia="Times New Roman" w:hAnsi="Arial" w:cs="Arial"/>
          <w:color w:val="000000"/>
          <w:sz w:val="24"/>
          <w:szCs w:val="24"/>
          <w:shd w:val="clear" w:color="auto" w:fill="FFFFFF"/>
          <w:lang w:val="en-GB" w:eastAsia="en-GB"/>
        </w:rPr>
        <w:t>enrollment</w:t>
      </w:r>
      <w:proofErr w:type="spellEnd"/>
      <w:r w:rsidRPr="00320D0E">
        <w:rPr>
          <w:rFonts w:ascii="Arial" w:eastAsia="Times New Roman" w:hAnsi="Arial" w:cs="Arial"/>
          <w:color w:val="000000"/>
          <w:sz w:val="24"/>
          <w:szCs w:val="24"/>
          <w:shd w:val="clear" w:color="auto" w:fill="FFFFFF"/>
          <w:lang w:val="en-GB" w:eastAsia="en-GB"/>
        </w:rPr>
        <w:t xml:space="preserve"> may in future have significant bearing on a </w:t>
      </w:r>
      <w:proofErr w:type="spellStart"/>
      <w:proofErr w:type="gramStart"/>
      <w:r w:rsidRPr="00320D0E">
        <w:rPr>
          <w:rFonts w:ascii="Arial" w:eastAsia="Times New Roman" w:hAnsi="Arial" w:cs="Arial"/>
          <w:color w:val="000000"/>
          <w:sz w:val="24"/>
          <w:szCs w:val="24"/>
          <w:shd w:val="clear" w:color="auto" w:fill="FFFFFF"/>
          <w:lang w:val="en-GB" w:eastAsia="en-GB"/>
        </w:rPr>
        <w:t>persons</w:t>
      </w:r>
      <w:proofErr w:type="spellEnd"/>
      <w:proofErr w:type="gramEnd"/>
      <w:r w:rsidRPr="00320D0E">
        <w:rPr>
          <w:rFonts w:ascii="Arial" w:eastAsia="Times New Roman" w:hAnsi="Arial" w:cs="Arial"/>
          <w:color w:val="000000"/>
          <w:sz w:val="24"/>
          <w:szCs w:val="24"/>
          <w:shd w:val="clear" w:color="auto" w:fill="FFFFFF"/>
          <w:lang w:val="en-GB" w:eastAsia="en-GB"/>
        </w:rPr>
        <w:t xml:space="preserve"> ability to transact in Jamaica. </w:t>
      </w:r>
    </w:p>
    <w:p w14:paraId="1F0DBD50"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It should be considered that 1) a notice be issued to persons at risk of cancellation - say 30 days prior  or with effect 30 days from the date of the notice</w:t>
      </w:r>
    </w:p>
    <w:p w14:paraId="6D246BF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xml:space="preserve">                     and 2) the time allowed would </w:t>
      </w:r>
      <w:proofErr w:type="gramStart"/>
      <w:r w:rsidRPr="00320D0E">
        <w:rPr>
          <w:rFonts w:ascii="Arial" w:eastAsia="Times New Roman" w:hAnsi="Arial" w:cs="Arial"/>
          <w:color w:val="000000"/>
          <w:sz w:val="24"/>
          <w:szCs w:val="24"/>
          <w:lang w:val="en-GB" w:eastAsia="en-GB"/>
        </w:rPr>
        <w:t>afforded</w:t>
      </w:r>
      <w:proofErr w:type="gramEnd"/>
      <w:r w:rsidRPr="00320D0E">
        <w:rPr>
          <w:rFonts w:ascii="Arial" w:eastAsia="Times New Roman" w:hAnsi="Arial" w:cs="Arial"/>
          <w:color w:val="000000"/>
          <w:sz w:val="24"/>
          <w:szCs w:val="24"/>
          <w:lang w:val="en-GB" w:eastAsia="en-GB"/>
        </w:rPr>
        <w:t xml:space="preserve"> the person the opportunity to correct any misinformation or error that may be at the root of the issue.</w:t>
      </w:r>
    </w:p>
    <w:p w14:paraId="294EF4FE"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55197D54"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15</w:t>
      </w:r>
      <w:r w:rsidRPr="00320D0E">
        <w:rPr>
          <w:rFonts w:ascii="Arial" w:eastAsia="Times New Roman" w:hAnsi="Arial" w:cs="Arial"/>
          <w:color w:val="000000"/>
          <w:sz w:val="24"/>
          <w:szCs w:val="24"/>
          <w:shd w:val="clear" w:color="auto" w:fill="FFFFFF"/>
          <w:lang w:val="en-GB" w:eastAsia="en-GB"/>
        </w:rPr>
        <w:t> - The term Identification Number suggests that only numeric characters should be used in the National ID.</w:t>
      </w:r>
    </w:p>
    <w:p w14:paraId="4DE9DD2D" w14:textId="77777777" w:rsidR="00320D0E" w:rsidRPr="00320D0E" w:rsidRDefault="00320D0E" w:rsidP="00320D0E">
      <w:pPr>
        <w:shd w:val="clear" w:color="auto" w:fill="FFFFFF"/>
        <w:spacing w:after="24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xml:space="preserve">                     It may be better use a term that allow non-numeric or alpha number characters - </w:t>
      </w:r>
      <w:proofErr w:type="spellStart"/>
      <w:r w:rsidRPr="00320D0E">
        <w:rPr>
          <w:rFonts w:ascii="Arial" w:eastAsia="Times New Roman" w:hAnsi="Arial" w:cs="Arial"/>
          <w:color w:val="000000"/>
          <w:sz w:val="24"/>
          <w:szCs w:val="24"/>
          <w:shd w:val="clear" w:color="auto" w:fill="FFFFFF"/>
          <w:lang w:val="en-GB" w:eastAsia="en-GB"/>
        </w:rPr>
        <w:t>i.e</w:t>
      </w:r>
      <w:proofErr w:type="spellEnd"/>
      <w:r w:rsidRPr="00320D0E">
        <w:rPr>
          <w:rFonts w:ascii="Arial" w:eastAsia="Times New Roman" w:hAnsi="Arial" w:cs="Arial"/>
          <w:color w:val="000000"/>
          <w:sz w:val="24"/>
          <w:szCs w:val="24"/>
          <w:shd w:val="clear" w:color="auto" w:fill="FFFFFF"/>
          <w:lang w:val="en-GB" w:eastAsia="en-GB"/>
        </w:rPr>
        <w:t xml:space="preserve"> A National Identity Designation</w:t>
      </w:r>
    </w:p>
    <w:p w14:paraId="1FD6E323"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11D47CC0"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16</w:t>
      </w:r>
      <w:r w:rsidRPr="00320D0E">
        <w:rPr>
          <w:rFonts w:ascii="Arial" w:eastAsia="Times New Roman" w:hAnsi="Arial" w:cs="Arial"/>
          <w:color w:val="000000"/>
          <w:sz w:val="24"/>
          <w:szCs w:val="24"/>
          <w:shd w:val="clear" w:color="auto" w:fill="FFFFFF"/>
          <w:lang w:val="en-GB" w:eastAsia="en-GB"/>
        </w:rPr>
        <w:t> - S 16 requires the Authority to issue cards at no charge as per S 16(6) but does not mention any charges that may be applied to the individual at the time of renew of a card.</w:t>
      </w:r>
    </w:p>
    <w:p w14:paraId="1FC28CB9"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lastRenderedPageBreak/>
        <w:t>                     S 16 (3) The record keeping for the Cards issued may itself be a risk for exposure of critical information. As such the list of assigned records should be secured and encrypted.</w:t>
      </w:r>
    </w:p>
    <w:p w14:paraId="059D46D0"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S 16 (12) Failing to report a lost or missing card could make all persons in the country into offenders.  Suggest that provide be removed and that repeated loss or damage to a card may be subject to a fine.</w:t>
      </w:r>
    </w:p>
    <w:p w14:paraId="7DB2567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 Only misused of the card should be considered an offence                 </w:t>
      </w:r>
    </w:p>
    <w:p w14:paraId="3DAC7A03" w14:textId="77777777" w:rsidR="00320D0E" w:rsidRPr="00320D0E" w:rsidRDefault="00320D0E" w:rsidP="00320D0E">
      <w:pPr>
        <w:shd w:val="clear" w:color="auto" w:fill="FFFFFF"/>
        <w:spacing w:after="240" w:line="240" w:lineRule="auto"/>
        <w:rPr>
          <w:rFonts w:ascii="Times New Roman" w:eastAsia="Times New Roman" w:hAnsi="Times New Roman" w:cs="Times New Roman"/>
          <w:color w:val="212121"/>
          <w:sz w:val="24"/>
          <w:szCs w:val="24"/>
          <w:lang w:val="en-GB" w:eastAsia="en-GB"/>
        </w:rPr>
      </w:pPr>
    </w:p>
    <w:p w14:paraId="1CD189F4"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17</w:t>
      </w:r>
      <w:r w:rsidRPr="00320D0E">
        <w:rPr>
          <w:rFonts w:ascii="Arial" w:eastAsia="Times New Roman" w:hAnsi="Arial" w:cs="Arial"/>
          <w:color w:val="000000"/>
          <w:sz w:val="24"/>
          <w:szCs w:val="24"/>
          <w:lang w:val="en-GB" w:eastAsia="en-GB"/>
        </w:rPr>
        <w:t> - No issues</w:t>
      </w:r>
    </w:p>
    <w:p w14:paraId="2DA6065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554E3A5B"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18</w:t>
      </w:r>
      <w:r w:rsidRPr="00320D0E">
        <w:rPr>
          <w:rFonts w:ascii="Arial" w:eastAsia="Times New Roman" w:hAnsi="Arial" w:cs="Arial"/>
          <w:color w:val="000000"/>
          <w:sz w:val="24"/>
          <w:szCs w:val="24"/>
          <w:lang w:val="en-GB" w:eastAsia="en-GB"/>
        </w:rPr>
        <w:t> </w:t>
      </w:r>
      <w:r w:rsidRPr="00320D0E">
        <w:rPr>
          <w:rFonts w:ascii="Arial" w:eastAsia="Times New Roman" w:hAnsi="Arial" w:cs="Arial"/>
          <w:color w:val="000000"/>
          <w:sz w:val="24"/>
          <w:szCs w:val="24"/>
          <w:shd w:val="clear" w:color="auto" w:fill="FFFFFF"/>
          <w:lang w:val="en-GB" w:eastAsia="en-GB"/>
        </w:rPr>
        <w:t>- S18(1)(b) and (c) The validity of the cards for 10 to 15 year periods seems to overlook normal wear and tear on the physical devices.</w:t>
      </w:r>
    </w:p>
    <w:p w14:paraId="35218D7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Suggest that card validity be 5-10 years. </w:t>
      </w:r>
    </w:p>
    <w:p w14:paraId="633D41AF"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The cost or fees related to the issue of cards is not state. </w:t>
      </w:r>
    </w:p>
    <w:p w14:paraId="400DB18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6860C23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19</w:t>
      </w:r>
      <w:r w:rsidRPr="00320D0E">
        <w:rPr>
          <w:rFonts w:ascii="Arial" w:eastAsia="Times New Roman" w:hAnsi="Arial" w:cs="Arial"/>
          <w:color w:val="000000"/>
          <w:sz w:val="24"/>
          <w:szCs w:val="24"/>
          <w:lang w:val="en-GB" w:eastAsia="en-GB"/>
        </w:rPr>
        <w:t> </w:t>
      </w:r>
      <w:r w:rsidRPr="00320D0E">
        <w:rPr>
          <w:rFonts w:ascii="Arial" w:eastAsia="Times New Roman" w:hAnsi="Arial" w:cs="Arial"/>
          <w:color w:val="000000"/>
          <w:sz w:val="24"/>
          <w:szCs w:val="24"/>
          <w:shd w:val="clear" w:color="auto" w:fill="FFFFFF"/>
          <w:lang w:val="en-GB" w:eastAsia="en-GB"/>
        </w:rPr>
        <w:t>- No issues</w:t>
      </w:r>
    </w:p>
    <w:p w14:paraId="63088675"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591B30B6"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20</w:t>
      </w:r>
      <w:r w:rsidRPr="00320D0E">
        <w:rPr>
          <w:rFonts w:ascii="Arial" w:eastAsia="Times New Roman" w:hAnsi="Arial" w:cs="Arial"/>
          <w:color w:val="000000"/>
          <w:sz w:val="24"/>
          <w:szCs w:val="24"/>
          <w:lang w:val="en-GB" w:eastAsia="en-GB"/>
        </w:rPr>
        <w:t> </w:t>
      </w:r>
      <w:r w:rsidRPr="00320D0E">
        <w:rPr>
          <w:rFonts w:ascii="Arial" w:eastAsia="Times New Roman" w:hAnsi="Arial" w:cs="Arial"/>
          <w:color w:val="000000"/>
          <w:sz w:val="24"/>
          <w:szCs w:val="24"/>
          <w:shd w:val="clear" w:color="auto" w:fill="FFFFFF"/>
          <w:lang w:val="en-GB" w:eastAsia="en-GB"/>
        </w:rPr>
        <w:t>- S 20 (2) the Authority should issue a notice of cancellation with effect at say 30 days from the date of the notice.</w:t>
      </w:r>
    </w:p>
    <w:p w14:paraId="032899C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47A00ABC"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21</w:t>
      </w:r>
      <w:r w:rsidRPr="00320D0E">
        <w:rPr>
          <w:rFonts w:ascii="Arial" w:eastAsia="Times New Roman" w:hAnsi="Arial" w:cs="Arial"/>
          <w:color w:val="000000"/>
          <w:sz w:val="24"/>
          <w:szCs w:val="24"/>
          <w:lang w:val="en-GB" w:eastAsia="en-GB"/>
        </w:rPr>
        <w:t> </w:t>
      </w:r>
      <w:r w:rsidRPr="00320D0E">
        <w:rPr>
          <w:rFonts w:ascii="Arial" w:eastAsia="Times New Roman" w:hAnsi="Arial" w:cs="Arial"/>
          <w:color w:val="000000"/>
          <w:sz w:val="24"/>
          <w:szCs w:val="24"/>
          <w:shd w:val="clear" w:color="auto" w:fill="FFFFFF"/>
          <w:lang w:val="en-GB" w:eastAsia="en-GB"/>
        </w:rPr>
        <w:t>- No issues</w:t>
      </w:r>
    </w:p>
    <w:p w14:paraId="61C8A4E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696B94F3"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22</w:t>
      </w:r>
      <w:r w:rsidRPr="00320D0E">
        <w:rPr>
          <w:rFonts w:ascii="Arial" w:eastAsia="Times New Roman" w:hAnsi="Arial" w:cs="Arial"/>
          <w:color w:val="000000"/>
          <w:sz w:val="24"/>
          <w:szCs w:val="24"/>
          <w:shd w:val="clear" w:color="auto" w:fill="FFFFFF"/>
          <w:lang w:val="en-GB" w:eastAsia="en-GB"/>
        </w:rPr>
        <w:t> - T</w:t>
      </w:r>
      <w:r w:rsidRPr="00320D0E">
        <w:rPr>
          <w:rFonts w:ascii="Arial" w:eastAsia="Times New Roman" w:hAnsi="Arial" w:cs="Arial"/>
          <w:color w:val="000000"/>
          <w:sz w:val="24"/>
          <w:szCs w:val="24"/>
          <w:lang w:val="en-GB" w:eastAsia="en-GB"/>
        </w:rPr>
        <w:t>he treatment of cards to persons who have since become deceased needs to be expanded. </w:t>
      </w:r>
    </w:p>
    <w:p w14:paraId="5F3E165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The NIDs number should be unique and therefore not re-usable by another individual. </w:t>
      </w:r>
    </w:p>
    <w:p w14:paraId="6BEC5FFF"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Should the cards of deceased persons be returned to the Authority or destroyed?</w:t>
      </w:r>
    </w:p>
    <w:p w14:paraId="662BA9A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34185AC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23</w:t>
      </w:r>
      <w:r w:rsidRPr="00320D0E">
        <w:rPr>
          <w:rFonts w:ascii="Arial" w:eastAsia="Times New Roman" w:hAnsi="Arial" w:cs="Arial"/>
          <w:color w:val="000000"/>
          <w:sz w:val="24"/>
          <w:szCs w:val="24"/>
          <w:shd w:val="clear" w:color="auto" w:fill="FFFFFF"/>
          <w:lang w:val="en-GB" w:eastAsia="en-GB"/>
        </w:rPr>
        <w:t> - S 23 (a) and (f) indicate the use of encryption which has not been defined nor the means of ensuring the safe control of the encryption keys.</w:t>
      </w:r>
    </w:p>
    <w:p w14:paraId="255FB92C"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S 23 (h) briefly mentions backups but not a mandate for the minimum number of backups to assure redundancy.</w:t>
      </w:r>
    </w:p>
    <w:p w14:paraId="644F92E4"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Further to ensure the protection of the data we should ensure that the primary databases be located in Jamaica with use of off island backups only where the data is in the strongest encrypted form </w:t>
      </w:r>
    </w:p>
    <w:p w14:paraId="5BC320B9"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67CB48A0"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24</w:t>
      </w:r>
      <w:r w:rsidRPr="00320D0E">
        <w:rPr>
          <w:rFonts w:ascii="Arial" w:eastAsia="Times New Roman" w:hAnsi="Arial" w:cs="Arial"/>
          <w:color w:val="000000"/>
          <w:sz w:val="24"/>
          <w:szCs w:val="24"/>
          <w:shd w:val="clear" w:color="auto" w:fill="FFFFFF"/>
          <w:lang w:val="en-GB" w:eastAsia="en-GB"/>
        </w:rPr>
        <w:t> - </w:t>
      </w:r>
    </w:p>
    <w:p w14:paraId="7CADFFC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25</w:t>
      </w:r>
      <w:r w:rsidRPr="00320D0E">
        <w:rPr>
          <w:rFonts w:ascii="Arial" w:eastAsia="Times New Roman" w:hAnsi="Arial" w:cs="Arial"/>
          <w:color w:val="000000"/>
          <w:sz w:val="24"/>
          <w:szCs w:val="24"/>
          <w:shd w:val="clear" w:color="auto" w:fill="FFFFFF"/>
          <w:lang w:val="en-GB" w:eastAsia="en-GB"/>
        </w:rPr>
        <w:t> - S25(1)(b) How will the Authority confirm the consent of the individual due to requests via an accredited third party?</w:t>
      </w:r>
    </w:p>
    <w:p w14:paraId="3A3A9DCF"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w:t>
      </w:r>
    </w:p>
    <w:p w14:paraId="75C4D54E"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1B37F9A4" w14:textId="77777777" w:rsidR="00320D0E" w:rsidRPr="00320D0E" w:rsidRDefault="00320D0E" w:rsidP="00320D0E">
      <w:pPr>
        <w:shd w:val="clear" w:color="auto" w:fill="FFFFFF"/>
        <w:spacing w:after="24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4D70B60F"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7805411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u w:val="single"/>
          <w:lang w:val="en-GB" w:eastAsia="en-GB"/>
        </w:rPr>
        <w:lastRenderedPageBreak/>
        <w:t>PART V—Appeal and oversight</w:t>
      </w:r>
    </w:p>
    <w:p w14:paraId="7C9F729C"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26</w:t>
      </w:r>
      <w:r w:rsidRPr="00320D0E">
        <w:rPr>
          <w:rFonts w:ascii="Arial" w:eastAsia="Times New Roman" w:hAnsi="Arial" w:cs="Arial"/>
          <w:color w:val="000000"/>
          <w:sz w:val="24"/>
          <w:szCs w:val="24"/>
          <w:shd w:val="clear" w:color="auto" w:fill="FFFFFF"/>
          <w:lang w:val="en-GB" w:eastAsia="en-GB"/>
        </w:rPr>
        <w:t xml:space="preserve"> - S 26 (7) refers to the Second Schedule for the constitution of the </w:t>
      </w:r>
      <w:proofErr w:type="gramStart"/>
      <w:r w:rsidRPr="00320D0E">
        <w:rPr>
          <w:rFonts w:ascii="Arial" w:eastAsia="Times New Roman" w:hAnsi="Arial" w:cs="Arial"/>
          <w:color w:val="000000"/>
          <w:sz w:val="24"/>
          <w:szCs w:val="24"/>
          <w:shd w:val="clear" w:color="auto" w:fill="FFFFFF"/>
          <w:lang w:val="en-GB" w:eastAsia="en-GB"/>
        </w:rPr>
        <w:t>Tribunal  in</w:t>
      </w:r>
      <w:proofErr w:type="gramEnd"/>
      <w:r w:rsidRPr="00320D0E">
        <w:rPr>
          <w:rFonts w:ascii="Arial" w:eastAsia="Times New Roman" w:hAnsi="Arial" w:cs="Arial"/>
          <w:color w:val="000000"/>
          <w:sz w:val="24"/>
          <w:szCs w:val="24"/>
          <w:shd w:val="clear" w:color="auto" w:fill="FFFFFF"/>
          <w:lang w:val="en-GB" w:eastAsia="en-GB"/>
        </w:rPr>
        <w:t xml:space="preserve"> which at item 7 remuneration is mentioned but not defined.</w:t>
      </w:r>
    </w:p>
    <w:p w14:paraId="0BFCC7BB"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The function the Tribunal can be affected by having inappropriate levels of compensation. This should be stated with referenced to approved GOJ scales.</w:t>
      </w:r>
    </w:p>
    <w:p w14:paraId="7B870A8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shd w:val="clear" w:color="auto" w:fill="FFFFFF"/>
          <w:lang w:val="en-GB" w:eastAsia="en-GB"/>
        </w:rPr>
        <w:t>                      Note also the source of funding for the Tribunals expenses is not stated. This could result unavailability of funds if not identify and provided for.</w:t>
      </w:r>
    </w:p>
    <w:p w14:paraId="06ACB73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2AFD735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27</w:t>
      </w:r>
      <w:r w:rsidRPr="00320D0E">
        <w:rPr>
          <w:rFonts w:ascii="Arial" w:eastAsia="Times New Roman" w:hAnsi="Arial" w:cs="Arial"/>
          <w:color w:val="000000"/>
          <w:sz w:val="24"/>
          <w:szCs w:val="24"/>
          <w:shd w:val="clear" w:color="auto" w:fill="FFFFFF"/>
          <w:lang w:val="en-GB" w:eastAsia="en-GB"/>
        </w:rPr>
        <w:t> - </w:t>
      </w:r>
      <w:r w:rsidRPr="00320D0E">
        <w:rPr>
          <w:rFonts w:ascii="Arial" w:eastAsia="Times New Roman" w:hAnsi="Arial" w:cs="Arial"/>
          <w:color w:val="000000"/>
          <w:sz w:val="24"/>
          <w:szCs w:val="24"/>
          <w:lang w:val="en-GB" w:eastAsia="en-GB"/>
        </w:rPr>
        <w:t xml:space="preserve">The National Database Inspectorate provides for </w:t>
      </w:r>
      <w:proofErr w:type="spellStart"/>
      <w:proofErr w:type="gramStart"/>
      <w:r w:rsidRPr="00320D0E">
        <w:rPr>
          <w:rFonts w:ascii="Arial" w:eastAsia="Times New Roman" w:hAnsi="Arial" w:cs="Arial"/>
          <w:color w:val="000000"/>
          <w:sz w:val="24"/>
          <w:szCs w:val="24"/>
          <w:lang w:val="en-GB" w:eastAsia="en-GB"/>
        </w:rPr>
        <w:t>a</w:t>
      </w:r>
      <w:proofErr w:type="spellEnd"/>
      <w:proofErr w:type="gramEnd"/>
      <w:r w:rsidRPr="00320D0E">
        <w:rPr>
          <w:rFonts w:ascii="Arial" w:eastAsia="Times New Roman" w:hAnsi="Arial" w:cs="Arial"/>
          <w:color w:val="000000"/>
          <w:sz w:val="24"/>
          <w:szCs w:val="24"/>
          <w:lang w:val="en-GB" w:eastAsia="en-GB"/>
        </w:rPr>
        <w:t xml:space="preserve"> oversight for the NIDS Authority.</w:t>
      </w:r>
    </w:p>
    <w:p w14:paraId="583F0A4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It has not been stated whether the Inspectorate itself would be subject to audit and review.</w:t>
      </w:r>
    </w:p>
    <w:p w14:paraId="057A23AF"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Also the matter of funding and management of the Inspectorate is not explicit - it is only said that it would be funded by the NIDS Authority which presents a potential conflict.</w:t>
      </w:r>
    </w:p>
    <w:p w14:paraId="39B7948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The value of the Inspectorate to ensure consumer confidence may be eroded if the Inspectorate is poorly funded or not able to make regular reports.</w:t>
      </w:r>
    </w:p>
    <w:p w14:paraId="52CA532A"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36E554B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Effective oversite on the very powerful NIDS Authority</w:t>
      </w:r>
    </w:p>
    <w:p w14:paraId="16EFBDE2"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xml:space="preserve">                     It may be prudent that the financial affairs of </w:t>
      </w:r>
      <w:proofErr w:type="gramStart"/>
      <w:r w:rsidRPr="00320D0E">
        <w:rPr>
          <w:rFonts w:ascii="Arial" w:eastAsia="Times New Roman" w:hAnsi="Arial" w:cs="Arial"/>
          <w:color w:val="000000"/>
          <w:sz w:val="24"/>
          <w:szCs w:val="24"/>
          <w:lang w:val="en-GB" w:eastAsia="en-GB"/>
        </w:rPr>
        <w:t>the  Inspectorate</w:t>
      </w:r>
      <w:proofErr w:type="gramEnd"/>
      <w:r w:rsidRPr="00320D0E">
        <w:rPr>
          <w:rFonts w:ascii="Arial" w:eastAsia="Times New Roman" w:hAnsi="Arial" w:cs="Arial"/>
          <w:color w:val="000000"/>
          <w:sz w:val="24"/>
          <w:szCs w:val="24"/>
          <w:lang w:val="en-GB" w:eastAsia="en-GB"/>
        </w:rPr>
        <w:t xml:space="preserve"> also be subject to audit by independent auditors.</w:t>
      </w:r>
    </w:p>
    <w:p w14:paraId="065452EF"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The compensation of the staff of the Inspectorate should be better outlined as pegged to a GOJ scale publicly disclosed rather than being determined by only the MOF.</w:t>
      </w:r>
    </w:p>
    <w:p w14:paraId="6BFE476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The Inspectorate should also be required to provide an annual NIDS review plan and associated budget for its activities for parliamentary approval.</w:t>
      </w:r>
    </w:p>
    <w:p w14:paraId="15063D8C"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This would help ensure transparency and also a means by which the Inspectorate may be evaluated </w:t>
      </w:r>
      <w:r w:rsidRPr="00320D0E">
        <w:rPr>
          <w:rFonts w:ascii="Arial" w:eastAsia="Times New Roman" w:hAnsi="Arial" w:cs="Arial"/>
          <w:color w:val="000000"/>
          <w:sz w:val="24"/>
          <w:szCs w:val="24"/>
          <w:shd w:val="clear" w:color="auto" w:fill="FFFFFF"/>
          <w:lang w:val="en-GB" w:eastAsia="en-GB"/>
        </w:rPr>
        <w:t>  </w:t>
      </w:r>
    </w:p>
    <w:p w14:paraId="2B73D28B" w14:textId="77777777" w:rsidR="00320D0E" w:rsidRPr="00320D0E" w:rsidRDefault="00320D0E" w:rsidP="00320D0E">
      <w:pPr>
        <w:shd w:val="clear" w:color="auto" w:fill="FFFFFF"/>
        <w:spacing w:after="24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1560D832"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3F52A465"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28</w:t>
      </w:r>
      <w:r w:rsidRPr="00320D0E">
        <w:rPr>
          <w:rFonts w:ascii="Arial" w:eastAsia="Times New Roman" w:hAnsi="Arial" w:cs="Arial"/>
          <w:color w:val="000000"/>
          <w:sz w:val="24"/>
          <w:szCs w:val="24"/>
          <w:shd w:val="clear" w:color="auto" w:fill="FFFFFF"/>
          <w:lang w:val="en-GB" w:eastAsia="en-GB"/>
        </w:rPr>
        <w:t> - No issues noted</w:t>
      </w:r>
    </w:p>
    <w:p w14:paraId="6079934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29</w:t>
      </w:r>
      <w:r w:rsidRPr="00320D0E">
        <w:rPr>
          <w:rFonts w:ascii="Arial" w:eastAsia="Times New Roman" w:hAnsi="Arial" w:cs="Arial"/>
          <w:color w:val="000000"/>
          <w:sz w:val="24"/>
          <w:szCs w:val="24"/>
          <w:lang w:val="en-GB" w:eastAsia="en-GB"/>
        </w:rPr>
        <w:t> - </w:t>
      </w:r>
      <w:r w:rsidRPr="00320D0E">
        <w:rPr>
          <w:rFonts w:ascii="Arial" w:eastAsia="Times New Roman" w:hAnsi="Arial" w:cs="Arial"/>
          <w:color w:val="000000"/>
          <w:sz w:val="24"/>
          <w:szCs w:val="24"/>
          <w:shd w:val="clear" w:color="auto" w:fill="FFFFFF"/>
          <w:lang w:val="en-GB" w:eastAsia="en-GB"/>
        </w:rPr>
        <w:t>No issues noted</w:t>
      </w:r>
    </w:p>
    <w:p w14:paraId="3314DE4B"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42A0BD9C"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30</w:t>
      </w:r>
      <w:r w:rsidRPr="00320D0E">
        <w:rPr>
          <w:rFonts w:ascii="Arial" w:eastAsia="Times New Roman" w:hAnsi="Arial" w:cs="Arial"/>
          <w:color w:val="000000"/>
          <w:sz w:val="24"/>
          <w:szCs w:val="24"/>
          <w:lang w:val="en-GB" w:eastAsia="en-GB"/>
        </w:rPr>
        <w:t> - Comments pending</w:t>
      </w:r>
    </w:p>
    <w:p w14:paraId="2B96E5C3"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31</w:t>
      </w:r>
      <w:r w:rsidRPr="00320D0E">
        <w:rPr>
          <w:rFonts w:ascii="Arial" w:eastAsia="Times New Roman" w:hAnsi="Arial" w:cs="Arial"/>
          <w:color w:val="000000"/>
          <w:sz w:val="24"/>
          <w:szCs w:val="24"/>
          <w:lang w:val="en-GB" w:eastAsia="en-GB"/>
        </w:rPr>
        <w:t> - </w:t>
      </w:r>
      <w:r w:rsidRPr="00320D0E">
        <w:rPr>
          <w:rFonts w:ascii="Arial" w:eastAsia="Times New Roman" w:hAnsi="Arial" w:cs="Arial"/>
          <w:color w:val="000000"/>
          <w:sz w:val="24"/>
          <w:szCs w:val="24"/>
          <w:shd w:val="clear" w:color="auto" w:fill="FFFFFF"/>
          <w:lang w:val="en-GB" w:eastAsia="en-GB"/>
        </w:rPr>
        <w:t>Comments pending</w:t>
      </w:r>
    </w:p>
    <w:p w14:paraId="56F92661"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32</w:t>
      </w:r>
      <w:r w:rsidRPr="00320D0E">
        <w:rPr>
          <w:rFonts w:ascii="Arial" w:eastAsia="Times New Roman" w:hAnsi="Arial" w:cs="Arial"/>
          <w:color w:val="000000"/>
          <w:sz w:val="24"/>
          <w:szCs w:val="24"/>
          <w:lang w:val="en-GB" w:eastAsia="en-GB"/>
        </w:rPr>
        <w:t> - Comments pending</w:t>
      </w:r>
    </w:p>
    <w:p w14:paraId="2F424E73"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33</w:t>
      </w:r>
      <w:r w:rsidRPr="00320D0E">
        <w:rPr>
          <w:rFonts w:ascii="Arial" w:eastAsia="Times New Roman" w:hAnsi="Arial" w:cs="Arial"/>
          <w:color w:val="000000"/>
          <w:sz w:val="24"/>
          <w:szCs w:val="24"/>
          <w:lang w:val="en-GB" w:eastAsia="en-GB"/>
        </w:rPr>
        <w:t> - Comments pending</w:t>
      </w:r>
    </w:p>
    <w:p w14:paraId="1DC86B3E"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34</w:t>
      </w:r>
      <w:r w:rsidRPr="00320D0E">
        <w:rPr>
          <w:rFonts w:ascii="Arial" w:eastAsia="Times New Roman" w:hAnsi="Arial" w:cs="Arial"/>
          <w:color w:val="000000"/>
          <w:sz w:val="24"/>
          <w:szCs w:val="24"/>
          <w:shd w:val="clear" w:color="auto" w:fill="FFFFFF"/>
          <w:lang w:val="en-GB" w:eastAsia="en-GB"/>
        </w:rPr>
        <w:t> - Comments pending</w:t>
      </w:r>
    </w:p>
    <w:p w14:paraId="2CC6FEB8"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35</w:t>
      </w:r>
      <w:r w:rsidRPr="00320D0E">
        <w:rPr>
          <w:rFonts w:ascii="Arial" w:eastAsia="Times New Roman" w:hAnsi="Arial" w:cs="Arial"/>
          <w:color w:val="000000"/>
          <w:sz w:val="24"/>
          <w:szCs w:val="24"/>
          <w:shd w:val="clear" w:color="auto" w:fill="FFFFFF"/>
          <w:lang w:val="en-GB" w:eastAsia="en-GB"/>
        </w:rPr>
        <w:t> - Comments pending</w:t>
      </w:r>
    </w:p>
    <w:p w14:paraId="6926A079"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36</w:t>
      </w:r>
      <w:r w:rsidRPr="00320D0E">
        <w:rPr>
          <w:rFonts w:ascii="Arial" w:eastAsia="Times New Roman" w:hAnsi="Arial" w:cs="Arial"/>
          <w:color w:val="000000"/>
          <w:sz w:val="24"/>
          <w:szCs w:val="24"/>
          <w:shd w:val="clear" w:color="auto" w:fill="FFFFFF"/>
          <w:lang w:val="en-GB" w:eastAsia="en-GB"/>
        </w:rPr>
        <w:t> - Comments pending</w:t>
      </w:r>
    </w:p>
    <w:p w14:paraId="09E734AD"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shd w:val="clear" w:color="auto" w:fill="FFFFFF"/>
          <w:lang w:val="en-GB" w:eastAsia="en-GB"/>
        </w:rPr>
        <w:t>Section 37</w:t>
      </w:r>
      <w:r w:rsidRPr="00320D0E">
        <w:rPr>
          <w:rFonts w:ascii="Arial" w:eastAsia="Times New Roman" w:hAnsi="Arial" w:cs="Arial"/>
          <w:color w:val="000000"/>
          <w:sz w:val="24"/>
          <w:szCs w:val="24"/>
          <w:shd w:val="clear" w:color="auto" w:fill="FFFFFF"/>
          <w:lang w:val="en-GB" w:eastAsia="en-GB"/>
        </w:rPr>
        <w:t> - Comments pending</w:t>
      </w:r>
    </w:p>
    <w:p w14:paraId="05DC87D9"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b/>
          <w:bCs/>
          <w:color w:val="000000"/>
          <w:sz w:val="24"/>
          <w:szCs w:val="24"/>
          <w:lang w:val="en-GB" w:eastAsia="en-GB"/>
        </w:rPr>
        <w:t>Section 38</w:t>
      </w:r>
      <w:r w:rsidRPr="00320D0E">
        <w:rPr>
          <w:rFonts w:ascii="Arial" w:eastAsia="Times New Roman" w:hAnsi="Arial" w:cs="Arial"/>
          <w:color w:val="000000"/>
          <w:sz w:val="24"/>
          <w:szCs w:val="24"/>
          <w:lang w:val="en-GB" w:eastAsia="en-GB"/>
        </w:rPr>
        <w:t> - </w:t>
      </w:r>
      <w:r w:rsidRPr="00320D0E">
        <w:rPr>
          <w:rFonts w:ascii="Arial" w:eastAsia="Times New Roman" w:hAnsi="Arial" w:cs="Arial"/>
          <w:color w:val="000000"/>
          <w:sz w:val="24"/>
          <w:szCs w:val="24"/>
          <w:shd w:val="clear" w:color="auto" w:fill="FFFFFF"/>
          <w:lang w:val="en-GB" w:eastAsia="en-GB"/>
        </w:rPr>
        <w:t>Comments pending</w:t>
      </w:r>
    </w:p>
    <w:p w14:paraId="78544FBE"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558429E7" w14:textId="77777777" w:rsidR="00320D0E" w:rsidRPr="00320D0E" w:rsidRDefault="00320D0E" w:rsidP="00320D0E">
      <w:pPr>
        <w:shd w:val="clear" w:color="auto" w:fill="FFFFFF"/>
        <w:spacing w:after="0" w:line="240" w:lineRule="auto"/>
        <w:rPr>
          <w:rFonts w:ascii="Times New Roman" w:eastAsia="Times New Roman" w:hAnsi="Times New Roman" w:cs="Times New Roman"/>
          <w:color w:val="212121"/>
          <w:sz w:val="24"/>
          <w:szCs w:val="24"/>
          <w:lang w:val="en-GB" w:eastAsia="en-GB"/>
        </w:rPr>
      </w:pPr>
      <w:r w:rsidRPr="00320D0E">
        <w:rPr>
          <w:rFonts w:ascii="Arial" w:eastAsia="Times New Roman" w:hAnsi="Arial" w:cs="Arial"/>
          <w:color w:val="000000"/>
          <w:sz w:val="24"/>
          <w:szCs w:val="24"/>
          <w:lang w:val="en-GB" w:eastAsia="en-GB"/>
        </w:rPr>
        <w:t> </w:t>
      </w:r>
    </w:p>
    <w:p w14:paraId="4A4862C0" w14:textId="77777777" w:rsidR="002B3F9A" w:rsidRPr="00320D0E" w:rsidRDefault="00320D0E" w:rsidP="00320D0E">
      <w:pPr>
        <w:tabs>
          <w:tab w:val="left" w:pos="1920"/>
        </w:tabs>
      </w:pPr>
      <w:r>
        <w:tab/>
      </w:r>
    </w:p>
    <w:sectPr w:rsidR="002B3F9A" w:rsidRPr="0032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0E"/>
    <w:rsid w:val="002F47E8"/>
    <w:rsid w:val="00320D0E"/>
    <w:rsid w:val="00973230"/>
    <w:rsid w:val="00B0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B273"/>
  <w15:chartTrackingRefBased/>
  <w15:docId w15:val="{B03880D2-1B75-410D-A169-8F0EB247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81040">
      <w:bodyDiv w:val="1"/>
      <w:marLeft w:val="0"/>
      <w:marRight w:val="0"/>
      <w:marTop w:val="0"/>
      <w:marBottom w:val="0"/>
      <w:divBdr>
        <w:top w:val="none" w:sz="0" w:space="0" w:color="auto"/>
        <w:left w:val="none" w:sz="0" w:space="0" w:color="auto"/>
        <w:bottom w:val="none" w:sz="0" w:space="0" w:color="auto"/>
        <w:right w:val="none" w:sz="0" w:space="0" w:color="auto"/>
      </w:divBdr>
      <w:divsChild>
        <w:div w:id="113335038">
          <w:marLeft w:val="0"/>
          <w:marRight w:val="0"/>
          <w:marTop w:val="0"/>
          <w:marBottom w:val="0"/>
          <w:divBdr>
            <w:top w:val="none" w:sz="0" w:space="0" w:color="auto"/>
            <w:left w:val="none" w:sz="0" w:space="0" w:color="auto"/>
            <w:bottom w:val="none" w:sz="0" w:space="0" w:color="auto"/>
            <w:right w:val="none" w:sz="0" w:space="0" w:color="auto"/>
          </w:divBdr>
        </w:div>
        <w:div w:id="1818643472">
          <w:marLeft w:val="0"/>
          <w:marRight w:val="0"/>
          <w:marTop w:val="0"/>
          <w:marBottom w:val="0"/>
          <w:divBdr>
            <w:top w:val="none" w:sz="0" w:space="0" w:color="auto"/>
            <w:left w:val="none" w:sz="0" w:space="0" w:color="auto"/>
            <w:bottom w:val="none" w:sz="0" w:space="0" w:color="auto"/>
            <w:right w:val="none" w:sz="0" w:space="0" w:color="auto"/>
          </w:divBdr>
        </w:div>
        <w:div w:id="737942675">
          <w:marLeft w:val="0"/>
          <w:marRight w:val="0"/>
          <w:marTop w:val="0"/>
          <w:marBottom w:val="0"/>
          <w:divBdr>
            <w:top w:val="none" w:sz="0" w:space="0" w:color="auto"/>
            <w:left w:val="none" w:sz="0" w:space="0" w:color="auto"/>
            <w:bottom w:val="none" w:sz="0" w:space="0" w:color="auto"/>
            <w:right w:val="none" w:sz="0" w:space="0" w:color="auto"/>
          </w:divBdr>
        </w:div>
        <w:div w:id="1246263400">
          <w:marLeft w:val="0"/>
          <w:marRight w:val="0"/>
          <w:marTop w:val="0"/>
          <w:marBottom w:val="0"/>
          <w:divBdr>
            <w:top w:val="none" w:sz="0" w:space="0" w:color="auto"/>
            <w:left w:val="none" w:sz="0" w:space="0" w:color="auto"/>
            <w:bottom w:val="none" w:sz="0" w:space="0" w:color="auto"/>
            <w:right w:val="none" w:sz="0" w:space="0" w:color="auto"/>
          </w:divBdr>
        </w:div>
        <w:div w:id="1551573886">
          <w:marLeft w:val="0"/>
          <w:marRight w:val="0"/>
          <w:marTop w:val="0"/>
          <w:marBottom w:val="0"/>
          <w:divBdr>
            <w:top w:val="none" w:sz="0" w:space="0" w:color="auto"/>
            <w:left w:val="none" w:sz="0" w:space="0" w:color="auto"/>
            <w:bottom w:val="none" w:sz="0" w:space="0" w:color="auto"/>
            <w:right w:val="none" w:sz="0" w:space="0" w:color="auto"/>
          </w:divBdr>
        </w:div>
        <w:div w:id="417750621">
          <w:marLeft w:val="0"/>
          <w:marRight w:val="0"/>
          <w:marTop w:val="0"/>
          <w:marBottom w:val="0"/>
          <w:divBdr>
            <w:top w:val="none" w:sz="0" w:space="0" w:color="auto"/>
            <w:left w:val="none" w:sz="0" w:space="0" w:color="auto"/>
            <w:bottom w:val="none" w:sz="0" w:space="0" w:color="auto"/>
            <w:right w:val="none" w:sz="0" w:space="0" w:color="auto"/>
          </w:divBdr>
        </w:div>
        <w:div w:id="1227688908">
          <w:marLeft w:val="0"/>
          <w:marRight w:val="0"/>
          <w:marTop w:val="0"/>
          <w:marBottom w:val="0"/>
          <w:divBdr>
            <w:top w:val="none" w:sz="0" w:space="0" w:color="auto"/>
            <w:left w:val="none" w:sz="0" w:space="0" w:color="auto"/>
            <w:bottom w:val="none" w:sz="0" w:space="0" w:color="auto"/>
            <w:right w:val="none" w:sz="0" w:space="0" w:color="auto"/>
          </w:divBdr>
        </w:div>
        <w:div w:id="270168421">
          <w:marLeft w:val="0"/>
          <w:marRight w:val="0"/>
          <w:marTop w:val="0"/>
          <w:marBottom w:val="0"/>
          <w:divBdr>
            <w:top w:val="none" w:sz="0" w:space="0" w:color="auto"/>
            <w:left w:val="none" w:sz="0" w:space="0" w:color="auto"/>
            <w:bottom w:val="none" w:sz="0" w:space="0" w:color="auto"/>
            <w:right w:val="none" w:sz="0" w:space="0" w:color="auto"/>
          </w:divBdr>
        </w:div>
        <w:div w:id="1306742218">
          <w:marLeft w:val="0"/>
          <w:marRight w:val="0"/>
          <w:marTop w:val="0"/>
          <w:marBottom w:val="0"/>
          <w:divBdr>
            <w:top w:val="none" w:sz="0" w:space="0" w:color="auto"/>
            <w:left w:val="none" w:sz="0" w:space="0" w:color="auto"/>
            <w:bottom w:val="none" w:sz="0" w:space="0" w:color="auto"/>
            <w:right w:val="none" w:sz="0" w:space="0" w:color="auto"/>
          </w:divBdr>
        </w:div>
        <w:div w:id="217087283">
          <w:marLeft w:val="0"/>
          <w:marRight w:val="0"/>
          <w:marTop w:val="0"/>
          <w:marBottom w:val="0"/>
          <w:divBdr>
            <w:top w:val="none" w:sz="0" w:space="0" w:color="auto"/>
            <w:left w:val="none" w:sz="0" w:space="0" w:color="auto"/>
            <w:bottom w:val="none" w:sz="0" w:space="0" w:color="auto"/>
            <w:right w:val="none" w:sz="0" w:space="0" w:color="auto"/>
          </w:divBdr>
          <w:divsChild>
            <w:div w:id="1284728676">
              <w:marLeft w:val="0"/>
              <w:marRight w:val="0"/>
              <w:marTop w:val="0"/>
              <w:marBottom w:val="0"/>
              <w:divBdr>
                <w:top w:val="none" w:sz="0" w:space="0" w:color="auto"/>
                <w:left w:val="none" w:sz="0" w:space="0" w:color="auto"/>
                <w:bottom w:val="none" w:sz="0" w:space="0" w:color="auto"/>
                <w:right w:val="none" w:sz="0" w:space="0" w:color="auto"/>
              </w:divBdr>
            </w:div>
            <w:div w:id="279723166">
              <w:marLeft w:val="0"/>
              <w:marRight w:val="0"/>
              <w:marTop w:val="0"/>
              <w:marBottom w:val="0"/>
              <w:divBdr>
                <w:top w:val="none" w:sz="0" w:space="0" w:color="auto"/>
                <w:left w:val="none" w:sz="0" w:space="0" w:color="auto"/>
                <w:bottom w:val="none" w:sz="0" w:space="0" w:color="auto"/>
                <w:right w:val="none" w:sz="0" w:space="0" w:color="auto"/>
              </w:divBdr>
            </w:div>
            <w:div w:id="389690402">
              <w:marLeft w:val="0"/>
              <w:marRight w:val="0"/>
              <w:marTop w:val="0"/>
              <w:marBottom w:val="0"/>
              <w:divBdr>
                <w:top w:val="none" w:sz="0" w:space="0" w:color="auto"/>
                <w:left w:val="none" w:sz="0" w:space="0" w:color="auto"/>
                <w:bottom w:val="none" w:sz="0" w:space="0" w:color="auto"/>
                <w:right w:val="none" w:sz="0" w:space="0" w:color="auto"/>
              </w:divBdr>
            </w:div>
            <w:div w:id="373193609">
              <w:marLeft w:val="0"/>
              <w:marRight w:val="0"/>
              <w:marTop w:val="0"/>
              <w:marBottom w:val="0"/>
              <w:divBdr>
                <w:top w:val="none" w:sz="0" w:space="0" w:color="auto"/>
                <w:left w:val="none" w:sz="0" w:space="0" w:color="auto"/>
                <w:bottom w:val="none" w:sz="0" w:space="0" w:color="auto"/>
                <w:right w:val="none" w:sz="0" w:space="0" w:color="auto"/>
              </w:divBdr>
            </w:div>
            <w:div w:id="1392269993">
              <w:marLeft w:val="0"/>
              <w:marRight w:val="0"/>
              <w:marTop w:val="0"/>
              <w:marBottom w:val="0"/>
              <w:divBdr>
                <w:top w:val="none" w:sz="0" w:space="0" w:color="auto"/>
                <w:left w:val="none" w:sz="0" w:space="0" w:color="auto"/>
                <w:bottom w:val="none" w:sz="0" w:space="0" w:color="auto"/>
                <w:right w:val="none" w:sz="0" w:space="0" w:color="auto"/>
              </w:divBdr>
            </w:div>
            <w:div w:id="1367830135">
              <w:marLeft w:val="0"/>
              <w:marRight w:val="0"/>
              <w:marTop w:val="0"/>
              <w:marBottom w:val="0"/>
              <w:divBdr>
                <w:top w:val="none" w:sz="0" w:space="0" w:color="auto"/>
                <w:left w:val="none" w:sz="0" w:space="0" w:color="auto"/>
                <w:bottom w:val="none" w:sz="0" w:space="0" w:color="auto"/>
                <w:right w:val="none" w:sz="0" w:space="0" w:color="auto"/>
              </w:divBdr>
              <w:divsChild>
                <w:div w:id="229654471">
                  <w:marLeft w:val="0"/>
                  <w:marRight w:val="0"/>
                  <w:marTop w:val="0"/>
                  <w:marBottom w:val="0"/>
                  <w:divBdr>
                    <w:top w:val="none" w:sz="0" w:space="0" w:color="auto"/>
                    <w:left w:val="none" w:sz="0" w:space="0" w:color="auto"/>
                    <w:bottom w:val="none" w:sz="0" w:space="0" w:color="auto"/>
                    <w:right w:val="none" w:sz="0" w:space="0" w:color="auto"/>
                  </w:divBdr>
                  <w:divsChild>
                    <w:div w:id="1743212763">
                      <w:marLeft w:val="0"/>
                      <w:marRight w:val="0"/>
                      <w:marTop w:val="0"/>
                      <w:marBottom w:val="0"/>
                      <w:divBdr>
                        <w:top w:val="none" w:sz="0" w:space="0" w:color="auto"/>
                        <w:left w:val="none" w:sz="0" w:space="0" w:color="auto"/>
                        <w:bottom w:val="none" w:sz="0" w:space="0" w:color="auto"/>
                        <w:right w:val="none" w:sz="0" w:space="0" w:color="auto"/>
                      </w:divBdr>
                      <w:divsChild>
                        <w:div w:id="955866258">
                          <w:marLeft w:val="0"/>
                          <w:marRight w:val="0"/>
                          <w:marTop w:val="0"/>
                          <w:marBottom w:val="0"/>
                          <w:divBdr>
                            <w:top w:val="none" w:sz="0" w:space="0" w:color="auto"/>
                            <w:left w:val="none" w:sz="0" w:space="0" w:color="auto"/>
                            <w:bottom w:val="none" w:sz="0" w:space="0" w:color="auto"/>
                            <w:right w:val="none" w:sz="0" w:space="0" w:color="auto"/>
                          </w:divBdr>
                        </w:div>
                        <w:div w:id="1255944200">
                          <w:marLeft w:val="0"/>
                          <w:marRight w:val="0"/>
                          <w:marTop w:val="0"/>
                          <w:marBottom w:val="0"/>
                          <w:divBdr>
                            <w:top w:val="none" w:sz="0" w:space="0" w:color="auto"/>
                            <w:left w:val="none" w:sz="0" w:space="0" w:color="auto"/>
                            <w:bottom w:val="none" w:sz="0" w:space="0" w:color="auto"/>
                            <w:right w:val="none" w:sz="0" w:space="0" w:color="auto"/>
                          </w:divBdr>
                          <w:divsChild>
                            <w:div w:id="1801418980">
                              <w:marLeft w:val="0"/>
                              <w:marRight w:val="0"/>
                              <w:marTop w:val="0"/>
                              <w:marBottom w:val="0"/>
                              <w:divBdr>
                                <w:top w:val="none" w:sz="0" w:space="0" w:color="auto"/>
                                <w:left w:val="none" w:sz="0" w:space="0" w:color="auto"/>
                                <w:bottom w:val="none" w:sz="0" w:space="0" w:color="auto"/>
                                <w:right w:val="none" w:sz="0" w:space="0" w:color="auto"/>
                              </w:divBdr>
                            </w:div>
                            <w:div w:id="2004620233">
                              <w:marLeft w:val="0"/>
                              <w:marRight w:val="0"/>
                              <w:marTop w:val="0"/>
                              <w:marBottom w:val="0"/>
                              <w:divBdr>
                                <w:top w:val="none" w:sz="0" w:space="0" w:color="auto"/>
                                <w:left w:val="none" w:sz="0" w:space="0" w:color="auto"/>
                                <w:bottom w:val="none" w:sz="0" w:space="0" w:color="auto"/>
                                <w:right w:val="none" w:sz="0" w:space="0" w:color="auto"/>
                              </w:divBdr>
                            </w:div>
                            <w:div w:id="157965773">
                              <w:marLeft w:val="0"/>
                              <w:marRight w:val="0"/>
                              <w:marTop w:val="0"/>
                              <w:marBottom w:val="0"/>
                              <w:divBdr>
                                <w:top w:val="none" w:sz="0" w:space="0" w:color="auto"/>
                                <w:left w:val="none" w:sz="0" w:space="0" w:color="auto"/>
                                <w:bottom w:val="none" w:sz="0" w:space="0" w:color="auto"/>
                                <w:right w:val="none" w:sz="0" w:space="0" w:color="auto"/>
                              </w:divBdr>
                            </w:div>
                            <w:div w:id="809860914">
                              <w:marLeft w:val="0"/>
                              <w:marRight w:val="0"/>
                              <w:marTop w:val="0"/>
                              <w:marBottom w:val="0"/>
                              <w:divBdr>
                                <w:top w:val="none" w:sz="0" w:space="0" w:color="auto"/>
                                <w:left w:val="none" w:sz="0" w:space="0" w:color="auto"/>
                                <w:bottom w:val="none" w:sz="0" w:space="0" w:color="auto"/>
                                <w:right w:val="none" w:sz="0" w:space="0" w:color="auto"/>
                              </w:divBdr>
                            </w:div>
                            <w:div w:id="1519660617">
                              <w:marLeft w:val="0"/>
                              <w:marRight w:val="0"/>
                              <w:marTop w:val="0"/>
                              <w:marBottom w:val="0"/>
                              <w:divBdr>
                                <w:top w:val="none" w:sz="0" w:space="0" w:color="auto"/>
                                <w:left w:val="none" w:sz="0" w:space="0" w:color="auto"/>
                                <w:bottom w:val="none" w:sz="0" w:space="0" w:color="auto"/>
                                <w:right w:val="none" w:sz="0" w:space="0" w:color="auto"/>
                              </w:divBdr>
                              <w:divsChild>
                                <w:div w:id="774861130">
                                  <w:marLeft w:val="0"/>
                                  <w:marRight w:val="0"/>
                                  <w:marTop w:val="0"/>
                                  <w:marBottom w:val="0"/>
                                  <w:divBdr>
                                    <w:top w:val="none" w:sz="0" w:space="0" w:color="auto"/>
                                    <w:left w:val="none" w:sz="0" w:space="0" w:color="auto"/>
                                    <w:bottom w:val="none" w:sz="0" w:space="0" w:color="auto"/>
                                    <w:right w:val="none" w:sz="0" w:space="0" w:color="auto"/>
                                  </w:divBdr>
                                  <w:divsChild>
                                    <w:div w:id="1427383291">
                                      <w:marLeft w:val="0"/>
                                      <w:marRight w:val="0"/>
                                      <w:marTop w:val="0"/>
                                      <w:marBottom w:val="0"/>
                                      <w:divBdr>
                                        <w:top w:val="none" w:sz="0" w:space="0" w:color="auto"/>
                                        <w:left w:val="none" w:sz="0" w:space="0" w:color="auto"/>
                                        <w:bottom w:val="none" w:sz="0" w:space="0" w:color="auto"/>
                                        <w:right w:val="none" w:sz="0" w:space="0" w:color="auto"/>
                                      </w:divBdr>
                                    </w:div>
                                    <w:div w:id="1752510681">
                                      <w:marLeft w:val="0"/>
                                      <w:marRight w:val="0"/>
                                      <w:marTop w:val="0"/>
                                      <w:marBottom w:val="0"/>
                                      <w:divBdr>
                                        <w:top w:val="none" w:sz="0" w:space="0" w:color="auto"/>
                                        <w:left w:val="none" w:sz="0" w:space="0" w:color="auto"/>
                                        <w:bottom w:val="none" w:sz="0" w:space="0" w:color="auto"/>
                                        <w:right w:val="none" w:sz="0" w:space="0" w:color="auto"/>
                                      </w:divBdr>
                                    </w:div>
                                    <w:div w:id="409430705">
                                      <w:marLeft w:val="0"/>
                                      <w:marRight w:val="0"/>
                                      <w:marTop w:val="0"/>
                                      <w:marBottom w:val="0"/>
                                      <w:divBdr>
                                        <w:top w:val="none" w:sz="0" w:space="0" w:color="auto"/>
                                        <w:left w:val="none" w:sz="0" w:space="0" w:color="auto"/>
                                        <w:bottom w:val="none" w:sz="0" w:space="0" w:color="auto"/>
                                        <w:right w:val="none" w:sz="0" w:space="0" w:color="auto"/>
                                      </w:divBdr>
                                    </w:div>
                                  </w:divsChild>
                                </w:div>
                                <w:div w:id="1120607600">
                                  <w:marLeft w:val="0"/>
                                  <w:marRight w:val="0"/>
                                  <w:marTop w:val="0"/>
                                  <w:marBottom w:val="0"/>
                                  <w:divBdr>
                                    <w:top w:val="none" w:sz="0" w:space="0" w:color="auto"/>
                                    <w:left w:val="none" w:sz="0" w:space="0" w:color="auto"/>
                                    <w:bottom w:val="none" w:sz="0" w:space="0" w:color="auto"/>
                                    <w:right w:val="none" w:sz="0" w:space="0" w:color="auto"/>
                                  </w:divBdr>
                                </w:div>
                                <w:div w:id="1448427780">
                                  <w:marLeft w:val="0"/>
                                  <w:marRight w:val="0"/>
                                  <w:marTop w:val="0"/>
                                  <w:marBottom w:val="0"/>
                                  <w:divBdr>
                                    <w:top w:val="none" w:sz="0" w:space="0" w:color="auto"/>
                                    <w:left w:val="none" w:sz="0" w:space="0" w:color="auto"/>
                                    <w:bottom w:val="none" w:sz="0" w:space="0" w:color="auto"/>
                                    <w:right w:val="none" w:sz="0" w:space="0" w:color="auto"/>
                                  </w:divBdr>
                                </w:div>
                                <w:div w:id="511605656">
                                  <w:marLeft w:val="0"/>
                                  <w:marRight w:val="0"/>
                                  <w:marTop w:val="0"/>
                                  <w:marBottom w:val="0"/>
                                  <w:divBdr>
                                    <w:top w:val="none" w:sz="0" w:space="0" w:color="auto"/>
                                    <w:left w:val="none" w:sz="0" w:space="0" w:color="auto"/>
                                    <w:bottom w:val="none" w:sz="0" w:space="0" w:color="auto"/>
                                    <w:right w:val="none" w:sz="0" w:space="0" w:color="auto"/>
                                  </w:divBdr>
                                  <w:divsChild>
                                    <w:div w:id="1437211174">
                                      <w:marLeft w:val="0"/>
                                      <w:marRight w:val="0"/>
                                      <w:marTop w:val="0"/>
                                      <w:marBottom w:val="0"/>
                                      <w:divBdr>
                                        <w:top w:val="none" w:sz="0" w:space="0" w:color="auto"/>
                                        <w:left w:val="none" w:sz="0" w:space="0" w:color="auto"/>
                                        <w:bottom w:val="none" w:sz="0" w:space="0" w:color="auto"/>
                                        <w:right w:val="none" w:sz="0" w:space="0" w:color="auto"/>
                                      </w:divBdr>
                                    </w:div>
                                    <w:div w:id="1478571910">
                                      <w:marLeft w:val="0"/>
                                      <w:marRight w:val="0"/>
                                      <w:marTop w:val="0"/>
                                      <w:marBottom w:val="0"/>
                                      <w:divBdr>
                                        <w:top w:val="none" w:sz="0" w:space="0" w:color="auto"/>
                                        <w:left w:val="none" w:sz="0" w:space="0" w:color="auto"/>
                                        <w:bottom w:val="none" w:sz="0" w:space="0" w:color="auto"/>
                                        <w:right w:val="none" w:sz="0" w:space="0" w:color="auto"/>
                                      </w:divBdr>
                                      <w:divsChild>
                                        <w:div w:id="840781209">
                                          <w:marLeft w:val="0"/>
                                          <w:marRight w:val="0"/>
                                          <w:marTop w:val="0"/>
                                          <w:marBottom w:val="0"/>
                                          <w:divBdr>
                                            <w:top w:val="none" w:sz="0" w:space="0" w:color="auto"/>
                                            <w:left w:val="none" w:sz="0" w:space="0" w:color="auto"/>
                                            <w:bottom w:val="none" w:sz="0" w:space="0" w:color="auto"/>
                                            <w:right w:val="none" w:sz="0" w:space="0" w:color="auto"/>
                                          </w:divBdr>
                                        </w:div>
                                        <w:div w:id="755635242">
                                          <w:marLeft w:val="0"/>
                                          <w:marRight w:val="0"/>
                                          <w:marTop w:val="0"/>
                                          <w:marBottom w:val="0"/>
                                          <w:divBdr>
                                            <w:top w:val="none" w:sz="0" w:space="0" w:color="auto"/>
                                            <w:left w:val="none" w:sz="0" w:space="0" w:color="auto"/>
                                            <w:bottom w:val="none" w:sz="0" w:space="0" w:color="auto"/>
                                            <w:right w:val="none" w:sz="0" w:space="0" w:color="auto"/>
                                          </w:divBdr>
                                          <w:divsChild>
                                            <w:div w:id="204027407">
                                              <w:marLeft w:val="0"/>
                                              <w:marRight w:val="0"/>
                                              <w:marTop w:val="0"/>
                                              <w:marBottom w:val="0"/>
                                              <w:divBdr>
                                                <w:top w:val="none" w:sz="0" w:space="0" w:color="auto"/>
                                                <w:left w:val="none" w:sz="0" w:space="0" w:color="auto"/>
                                                <w:bottom w:val="none" w:sz="0" w:space="0" w:color="auto"/>
                                                <w:right w:val="none" w:sz="0" w:space="0" w:color="auto"/>
                                              </w:divBdr>
                                            </w:div>
                                            <w:div w:id="38671479">
                                              <w:marLeft w:val="0"/>
                                              <w:marRight w:val="0"/>
                                              <w:marTop w:val="0"/>
                                              <w:marBottom w:val="0"/>
                                              <w:divBdr>
                                                <w:top w:val="none" w:sz="0" w:space="0" w:color="auto"/>
                                                <w:left w:val="none" w:sz="0" w:space="0" w:color="auto"/>
                                                <w:bottom w:val="none" w:sz="0" w:space="0" w:color="auto"/>
                                                <w:right w:val="none" w:sz="0" w:space="0" w:color="auto"/>
                                              </w:divBdr>
                                            </w:div>
                                          </w:divsChild>
                                        </w:div>
                                        <w:div w:id="781723490">
                                          <w:marLeft w:val="0"/>
                                          <w:marRight w:val="0"/>
                                          <w:marTop w:val="0"/>
                                          <w:marBottom w:val="0"/>
                                          <w:divBdr>
                                            <w:top w:val="none" w:sz="0" w:space="0" w:color="auto"/>
                                            <w:left w:val="none" w:sz="0" w:space="0" w:color="auto"/>
                                            <w:bottom w:val="none" w:sz="0" w:space="0" w:color="auto"/>
                                            <w:right w:val="none" w:sz="0" w:space="0" w:color="auto"/>
                                          </w:divBdr>
                                        </w:div>
                                        <w:div w:id="2145003688">
                                          <w:marLeft w:val="0"/>
                                          <w:marRight w:val="0"/>
                                          <w:marTop w:val="0"/>
                                          <w:marBottom w:val="0"/>
                                          <w:divBdr>
                                            <w:top w:val="none" w:sz="0" w:space="0" w:color="auto"/>
                                            <w:left w:val="none" w:sz="0" w:space="0" w:color="auto"/>
                                            <w:bottom w:val="none" w:sz="0" w:space="0" w:color="auto"/>
                                            <w:right w:val="none" w:sz="0" w:space="0" w:color="auto"/>
                                          </w:divBdr>
                                        </w:div>
                                        <w:div w:id="1141580545">
                                          <w:marLeft w:val="0"/>
                                          <w:marRight w:val="0"/>
                                          <w:marTop w:val="0"/>
                                          <w:marBottom w:val="0"/>
                                          <w:divBdr>
                                            <w:top w:val="none" w:sz="0" w:space="0" w:color="auto"/>
                                            <w:left w:val="none" w:sz="0" w:space="0" w:color="auto"/>
                                            <w:bottom w:val="none" w:sz="0" w:space="0" w:color="auto"/>
                                            <w:right w:val="none" w:sz="0" w:space="0" w:color="auto"/>
                                          </w:divBdr>
                                        </w:div>
                                        <w:div w:id="2060518355">
                                          <w:marLeft w:val="0"/>
                                          <w:marRight w:val="0"/>
                                          <w:marTop w:val="0"/>
                                          <w:marBottom w:val="0"/>
                                          <w:divBdr>
                                            <w:top w:val="none" w:sz="0" w:space="0" w:color="auto"/>
                                            <w:left w:val="none" w:sz="0" w:space="0" w:color="auto"/>
                                            <w:bottom w:val="none" w:sz="0" w:space="0" w:color="auto"/>
                                            <w:right w:val="none" w:sz="0" w:space="0" w:color="auto"/>
                                          </w:divBdr>
                                        </w:div>
                                        <w:div w:id="1211259952">
                                          <w:marLeft w:val="0"/>
                                          <w:marRight w:val="0"/>
                                          <w:marTop w:val="0"/>
                                          <w:marBottom w:val="0"/>
                                          <w:divBdr>
                                            <w:top w:val="none" w:sz="0" w:space="0" w:color="auto"/>
                                            <w:left w:val="none" w:sz="0" w:space="0" w:color="auto"/>
                                            <w:bottom w:val="none" w:sz="0" w:space="0" w:color="auto"/>
                                            <w:right w:val="none" w:sz="0" w:space="0" w:color="auto"/>
                                          </w:divBdr>
                                        </w:div>
                                        <w:div w:id="1023088864">
                                          <w:marLeft w:val="0"/>
                                          <w:marRight w:val="0"/>
                                          <w:marTop w:val="0"/>
                                          <w:marBottom w:val="0"/>
                                          <w:divBdr>
                                            <w:top w:val="none" w:sz="0" w:space="0" w:color="auto"/>
                                            <w:left w:val="none" w:sz="0" w:space="0" w:color="auto"/>
                                            <w:bottom w:val="none" w:sz="0" w:space="0" w:color="auto"/>
                                            <w:right w:val="none" w:sz="0" w:space="0" w:color="auto"/>
                                          </w:divBdr>
                                        </w:div>
                                        <w:div w:id="1710299635">
                                          <w:marLeft w:val="0"/>
                                          <w:marRight w:val="0"/>
                                          <w:marTop w:val="0"/>
                                          <w:marBottom w:val="0"/>
                                          <w:divBdr>
                                            <w:top w:val="none" w:sz="0" w:space="0" w:color="auto"/>
                                            <w:left w:val="none" w:sz="0" w:space="0" w:color="auto"/>
                                            <w:bottom w:val="none" w:sz="0" w:space="0" w:color="auto"/>
                                            <w:right w:val="none" w:sz="0" w:space="0" w:color="auto"/>
                                          </w:divBdr>
                                        </w:div>
                                        <w:div w:id="281771527">
                                          <w:marLeft w:val="0"/>
                                          <w:marRight w:val="0"/>
                                          <w:marTop w:val="0"/>
                                          <w:marBottom w:val="0"/>
                                          <w:divBdr>
                                            <w:top w:val="none" w:sz="0" w:space="0" w:color="auto"/>
                                            <w:left w:val="none" w:sz="0" w:space="0" w:color="auto"/>
                                            <w:bottom w:val="none" w:sz="0" w:space="0" w:color="auto"/>
                                            <w:right w:val="none" w:sz="0" w:space="0" w:color="auto"/>
                                          </w:divBdr>
                                        </w:div>
                                        <w:div w:id="1679847000">
                                          <w:marLeft w:val="0"/>
                                          <w:marRight w:val="0"/>
                                          <w:marTop w:val="0"/>
                                          <w:marBottom w:val="0"/>
                                          <w:divBdr>
                                            <w:top w:val="none" w:sz="0" w:space="0" w:color="auto"/>
                                            <w:left w:val="none" w:sz="0" w:space="0" w:color="auto"/>
                                            <w:bottom w:val="none" w:sz="0" w:space="0" w:color="auto"/>
                                            <w:right w:val="none" w:sz="0" w:space="0" w:color="auto"/>
                                          </w:divBdr>
                                          <w:divsChild>
                                            <w:div w:id="175387413">
                                              <w:marLeft w:val="0"/>
                                              <w:marRight w:val="0"/>
                                              <w:marTop w:val="0"/>
                                              <w:marBottom w:val="0"/>
                                              <w:divBdr>
                                                <w:top w:val="none" w:sz="0" w:space="0" w:color="auto"/>
                                                <w:left w:val="none" w:sz="0" w:space="0" w:color="auto"/>
                                                <w:bottom w:val="none" w:sz="0" w:space="0" w:color="auto"/>
                                                <w:right w:val="none" w:sz="0" w:space="0" w:color="auto"/>
                                              </w:divBdr>
                                            </w:div>
                                            <w:div w:id="922565071">
                                              <w:marLeft w:val="0"/>
                                              <w:marRight w:val="0"/>
                                              <w:marTop w:val="0"/>
                                              <w:marBottom w:val="0"/>
                                              <w:divBdr>
                                                <w:top w:val="none" w:sz="0" w:space="0" w:color="auto"/>
                                                <w:left w:val="none" w:sz="0" w:space="0" w:color="auto"/>
                                                <w:bottom w:val="none" w:sz="0" w:space="0" w:color="auto"/>
                                                <w:right w:val="none" w:sz="0" w:space="0" w:color="auto"/>
                                              </w:divBdr>
                                            </w:div>
                                          </w:divsChild>
                                        </w:div>
                                        <w:div w:id="1564606943">
                                          <w:marLeft w:val="0"/>
                                          <w:marRight w:val="0"/>
                                          <w:marTop w:val="0"/>
                                          <w:marBottom w:val="0"/>
                                          <w:divBdr>
                                            <w:top w:val="none" w:sz="0" w:space="0" w:color="auto"/>
                                            <w:left w:val="none" w:sz="0" w:space="0" w:color="auto"/>
                                            <w:bottom w:val="none" w:sz="0" w:space="0" w:color="auto"/>
                                            <w:right w:val="none" w:sz="0" w:space="0" w:color="auto"/>
                                          </w:divBdr>
                                          <w:divsChild>
                                            <w:div w:id="1137842730">
                                              <w:marLeft w:val="0"/>
                                              <w:marRight w:val="0"/>
                                              <w:marTop w:val="0"/>
                                              <w:marBottom w:val="0"/>
                                              <w:divBdr>
                                                <w:top w:val="none" w:sz="0" w:space="0" w:color="auto"/>
                                                <w:left w:val="none" w:sz="0" w:space="0" w:color="auto"/>
                                                <w:bottom w:val="none" w:sz="0" w:space="0" w:color="auto"/>
                                                <w:right w:val="none" w:sz="0" w:space="0" w:color="auto"/>
                                              </w:divBdr>
                                            </w:div>
                                            <w:div w:id="1512526353">
                                              <w:marLeft w:val="0"/>
                                              <w:marRight w:val="0"/>
                                              <w:marTop w:val="0"/>
                                              <w:marBottom w:val="0"/>
                                              <w:divBdr>
                                                <w:top w:val="none" w:sz="0" w:space="0" w:color="auto"/>
                                                <w:left w:val="none" w:sz="0" w:space="0" w:color="auto"/>
                                                <w:bottom w:val="none" w:sz="0" w:space="0" w:color="auto"/>
                                                <w:right w:val="none" w:sz="0" w:space="0" w:color="auto"/>
                                              </w:divBdr>
                                            </w:div>
                                            <w:div w:id="106313293">
                                              <w:marLeft w:val="0"/>
                                              <w:marRight w:val="0"/>
                                              <w:marTop w:val="0"/>
                                              <w:marBottom w:val="0"/>
                                              <w:divBdr>
                                                <w:top w:val="none" w:sz="0" w:space="0" w:color="auto"/>
                                                <w:left w:val="none" w:sz="0" w:space="0" w:color="auto"/>
                                                <w:bottom w:val="none" w:sz="0" w:space="0" w:color="auto"/>
                                                <w:right w:val="none" w:sz="0" w:space="0" w:color="auto"/>
                                              </w:divBdr>
                                            </w:div>
                                            <w:div w:id="1293905249">
                                              <w:marLeft w:val="0"/>
                                              <w:marRight w:val="0"/>
                                              <w:marTop w:val="0"/>
                                              <w:marBottom w:val="0"/>
                                              <w:divBdr>
                                                <w:top w:val="none" w:sz="0" w:space="0" w:color="auto"/>
                                                <w:left w:val="none" w:sz="0" w:space="0" w:color="auto"/>
                                                <w:bottom w:val="none" w:sz="0" w:space="0" w:color="auto"/>
                                                <w:right w:val="none" w:sz="0" w:space="0" w:color="auto"/>
                                              </w:divBdr>
                                              <w:divsChild>
                                                <w:div w:id="1291084094">
                                                  <w:marLeft w:val="0"/>
                                                  <w:marRight w:val="0"/>
                                                  <w:marTop w:val="0"/>
                                                  <w:marBottom w:val="0"/>
                                                  <w:divBdr>
                                                    <w:top w:val="none" w:sz="0" w:space="0" w:color="auto"/>
                                                    <w:left w:val="none" w:sz="0" w:space="0" w:color="auto"/>
                                                    <w:bottom w:val="none" w:sz="0" w:space="0" w:color="auto"/>
                                                    <w:right w:val="none" w:sz="0" w:space="0" w:color="auto"/>
                                                  </w:divBdr>
                                                </w:div>
                                                <w:div w:id="649676377">
                                                  <w:marLeft w:val="0"/>
                                                  <w:marRight w:val="0"/>
                                                  <w:marTop w:val="0"/>
                                                  <w:marBottom w:val="0"/>
                                                  <w:divBdr>
                                                    <w:top w:val="none" w:sz="0" w:space="0" w:color="auto"/>
                                                    <w:left w:val="none" w:sz="0" w:space="0" w:color="auto"/>
                                                    <w:bottom w:val="none" w:sz="0" w:space="0" w:color="auto"/>
                                                    <w:right w:val="none" w:sz="0" w:space="0" w:color="auto"/>
                                                  </w:divBdr>
                                                </w:div>
                                                <w:div w:id="114639361">
                                                  <w:marLeft w:val="0"/>
                                                  <w:marRight w:val="0"/>
                                                  <w:marTop w:val="0"/>
                                                  <w:marBottom w:val="0"/>
                                                  <w:divBdr>
                                                    <w:top w:val="none" w:sz="0" w:space="0" w:color="auto"/>
                                                    <w:left w:val="none" w:sz="0" w:space="0" w:color="auto"/>
                                                    <w:bottom w:val="none" w:sz="0" w:space="0" w:color="auto"/>
                                                    <w:right w:val="none" w:sz="0" w:space="0" w:color="auto"/>
                                                  </w:divBdr>
                                                  <w:divsChild>
                                                    <w:div w:id="1508252897">
                                                      <w:marLeft w:val="0"/>
                                                      <w:marRight w:val="0"/>
                                                      <w:marTop w:val="0"/>
                                                      <w:marBottom w:val="0"/>
                                                      <w:divBdr>
                                                        <w:top w:val="none" w:sz="0" w:space="0" w:color="auto"/>
                                                        <w:left w:val="none" w:sz="0" w:space="0" w:color="auto"/>
                                                        <w:bottom w:val="none" w:sz="0" w:space="0" w:color="auto"/>
                                                        <w:right w:val="none" w:sz="0" w:space="0" w:color="auto"/>
                                                      </w:divBdr>
                                                    </w:div>
                                                    <w:div w:id="1180655453">
                                                      <w:marLeft w:val="0"/>
                                                      <w:marRight w:val="0"/>
                                                      <w:marTop w:val="0"/>
                                                      <w:marBottom w:val="0"/>
                                                      <w:divBdr>
                                                        <w:top w:val="none" w:sz="0" w:space="0" w:color="auto"/>
                                                        <w:left w:val="none" w:sz="0" w:space="0" w:color="auto"/>
                                                        <w:bottom w:val="none" w:sz="0" w:space="0" w:color="auto"/>
                                                        <w:right w:val="none" w:sz="0" w:space="0" w:color="auto"/>
                                                      </w:divBdr>
                                                      <w:divsChild>
                                                        <w:div w:id="68777084">
                                                          <w:marLeft w:val="0"/>
                                                          <w:marRight w:val="0"/>
                                                          <w:marTop w:val="0"/>
                                                          <w:marBottom w:val="0"/>
                                                          <w:divBdr>
                                                            <w:top w:val="none" w:sz="0" w:space="0" w:color="auto"/>
                                                            <w:left w:val="none" w:sz="0" w:space="0" w:color="auto"/>
                                                            <w:bottom w:val="none" w:sz="0" w:space="0" w:color="auto"/>
                                                            <w:right w:val="none" w:sz="0" w:space="0" w:color="auto"/>
                                                          </w:divBdr>
                                                        </w:div>
                                                        <w:div w:id="1819374582">
                                                          <w:marLeft w:val="0"/>
                                                          <w:marRight w:val="0"/>
                                                          <w:marTop w:val="0"/>
                                                          <w:marBottom w:val="0"/>
                                                          <w:divBdr>
                                                            <w:top w:val="none" w:sz="0" w:space="0" w:color="auto"/>
                                                            <w:left w:val="none" w:sz="0" w:space="0" w:color="auto"/>
                                                            <w:bottom w:val="none" w:sz="0" w:space="0" w:color="auto"/>
                                                            <w:right w:val="none" w:sz="0" w:space="0" w:color="auto"/>
                                                          </w:divBdr>
                                                        </w:div>
                                                        <w:div w:id="745538812">
                                                          <w:marLeft w:val="0"/>
                                                          <w:marRight w:val="0"/>
                                                          <w:marTop w:val="0"/>
                                                          <w:marBottom w:val="0"/>
                                                          <w:divBdr>
                                                            <w:top w:val="none" w:sz="0" w:space="0" w:color="auto"/>
                                                            <w:left w:val="none" w:sz="0" w:space="0" w:color="auto"/>
                                                            <w:bottom w:val="none" w:sz="0" w:space="0" w:color="auto"/>
                                                            <w:right w:val="none" w:sz="0" w:space="0" w:color="auto"/>
                                                          </w:divBdr>
                                                          <w:divsChild>
                                                            <w:div w:id="1239245591">
                                                              <w:marLeft w:val="0"/>
                                                              <w:marRight w:val="0"/>
                                                              <w:marTop w:val="0"/>
                                                              <w:marBottom w:val="0"/>
                                                              <w:divBdr>
                                                                <w:top w:val="none" w:sz="0" w:space="0" w:color="auto"/>
                                                                <w:left w:val="none" w:sz="0" w:space="0" w:color="auto"/>
                                                                <w:bottom w:val="none" w:sz="0" w:space="0" w:color="auto"/>
                                                                <w:right w:val="none" w:sz="0" w:space="0" w:color="auto"/>
                                                              </w:divBdr>
                                                            </w:div>
                                                            <w:div w:id="169220857">
                                                              <w:marLeft w:val="0"/>
                                                              <w:marRight w:val="0"/>
                                                              <w:marTop w:val="0"/>
                                                              <w:marBottom w:val="0"/>
                                                              <w:divBdr>
                                                                <w:top w:val="none" w:sz="0" w:space="0" w:color="auto"/>
                                                                <w:left w:val="none" w:sz="0" w:space="0" w:color="auto"/>
                                                                <w:bottom w:val="none" w:sz="0" w:space="0" w:color="auto"/>
                                                                <w:right w:val="none" w:sz="0" w:space="0" w:color="auto"/>
                                                              </w:divBdr>
                                                            </w:div>
                                                            <w:div w:id="1606882079">
                                                              <w:marLeft w:val="0"/>
                                                              <w:marRight w:val="0"/>
                                                              <w:marTop w:val="0"/>
                                                              <w:marBottom w:val="0"/>
                                                              <w:divBdr>
                                                                <w:top w:val="none" w:sz="0" w:space="0" w:color="auto"/>
                                                                <w:left w:val="none" w:sz="0" w:space="0" w:color="auto"/>
                                                                <w:bottom w:val="none" w:sz="0" w:space="0" w:color="auto"/>
                                                                <w:right w:val="none" w:sz="0" w:space="0" w:color="auto"/>
                                                              </w:divBdr>
                                                              <w:divsChild>
                                                                <w:div w:id="1461921746">
                                                                  <w:marLeft w:val="0"/>
                                                                  <w:marRight w:val="0"/>
                                                                  <w:marTop w:val="0"/>
                                                                  <w:marBottom w:val="0"/>
                                                                  <w:divBdr>
                                                                    <w:top w:val="none" w:sz="0" w:space="0" w:color="auto"/>
                                                                    <w:left w:val="none" w:sz="0" w:space="0" w:color="auto"/>
                                                                    <w:bottom w:val="none" w:sz="0" w:space="0" w:color="auto"/>
                                                                    <w:right w:val="none" w:sz="0" w:space="0" w:color="auto"/>
                                                                  </w:divBdr>
                                                                </w:div>
                                                                <w:div w:id="910234164">
                                                                  <w:marLeft w:val="0"/>
                                                                  <w:marRight w:val="0"/>
                                                                  <w:marTop w:val="0"/>
                                                                  <w:marBottom w:val="0"/>
                                                                  <w:divBdr>
                                                                    <w:top w:val="none" w:sz="0" w:space="0" w:color="auto"/>
                                                                    <w:left w:val="none" w:sz="0" w:space="0" w:color="auto"/>
                                                                    <w:bottom w:val="none" w:sz="0" w:space="0" w:color="auto"/>
                                                                    <w:right w:val="none" w:sz="0" w:space="0" w:color="auto"/>
                                                                  </w:divBdr>
                                                                </w:div>
                                                                <w:div w:id="1433471318">
                                                                  <w:marLeft w:val="0"/>
                                                                  <w:marRight w:val="0"/>
                                                                  <w:marTop w:val="0"/>
                                                                  <w:marBottom w:val="0"/>
                                                                  <w:divBdr>
                                                                    <w:top w:val="none" w:sz="0" w:space="0" w:color="auto"/>
                                                                    <w:left w:val="none" w:sz="0" w:space="0" w:color="auto"/>
                                                                    <w:bottom w:val="none" w:sz="0" w:space="0" w:color="auto"/>
                                                                    <w:right w:val="none" w:sz="0" w:space="0" w:color="auto"/>
                                                                  </w:divBdr>
                                                                </w:div>
                                                                <w:div w:id="665550638">
                                                                  <w:marLeft w:val="0"/>
                                                                  <w:marRight w:val="0"/>
                                                                  <w:marTop w:val="0"/>
                                                                  <w:marBottom w:val="0"/>
                                                                  <w:divBdr>
                                                                    <w:top w:val="none" w:sz="0" w:space="0" w:color="auto"/>
                                                                    <w:left w:val="none" w:sz="0" w:space="0" w:color="auto"/>
                                                                    <w:bottom w:val="none" w:sz="0" w:space="0" w:color="auto"/>
                                                                    <w:right w:val="none" w:sz="0" w:space="0" w:color="auto"/>
                                                                  </w:divBdr>
                                                                </w:div>
                                                                <w:div w:id="1836913981">
                                                                  <w:marLeft w:val="0"/>
                                                                  <w:marRight w:val="0"/>
                                                                  <w:marTop w:val="0"/>
                                                                  <w:marBottom w:val="0"/>
                                                                  <w:divBdr>
                                                                    <w:top w:val="none" w:sz="0" w:space="0" w:color="auto"/>
                                                                    <w:left w:val="none" w:sz="0" w:space="0" w:color="auto"/>
                                                                    <w:bottom w:val="none" w:sz="0" w:space="0" w:color="auto"/>
                                                                    <w:right w:val="none" w:sz="0" w:space="0" w:color="auto"/>
                                                                  </w:divBdr>
                                                                  <w:divsChild>
                                                                    <w:div w:id="809443269">
                                                                      <w:marLeft w:val="0"/>
                                                                      <w:marRight w:val="0"/>
                                                                      <w:marTop w:val="0"/>
                                                                      <w:marBottom w:val="0"/>
                                                                      <w:divBdr>
                                                                        <w:top w:val="none" w:sz="0" w:space="0" w:color="auto"/>
                                                                        <w:left w:val="none" w:sz="0" w:space="0" w:color="auto"/>
                                                                        <w:bottom w:val="none" w:sz="0" w:space="0" w:color="auto"/>
                                                                        <w:right w:val="none" w:sz="0" w:space="0" w:color="auto"/>
                                                                      </w:divBdr>
                                                                    </w:div>
                                                                    <w:div w:id="1825658075">
                                                                      <w:marLeft w:val="0"/>
                                                                      <w:marRight w:val="0"/>
                                                                      <w:marTop w:val="0"/>
                                                                      <w:marBottom w:val="0"/>
                                                                      <w:divBdr>
                                                                        <w:top w:val="none" w:sz="0" w:space="0" w:color="auto"/>
                                                                        <w:left w:val="none" w:sz="0" w:space="0" w:color="auto"/>
                                                                        <w:bottom w:val="none" w:sz="0" w:space="0" w:color="auto"/>
                                                                        <w:right w:val="none" w:sz="0" w:space="0" w:color="auto"/>
                                                                      </w:divBdr>
                                                                    </w:div>
                                                                    <w:div w:id="1917980496">
                                                                      <w:marLeft w:val="0"/>
                                                                      <w:marRight w:val="0"/>
                                                                      <w:marTop w:val="0"/>
                                                                      <w:marBottom w:val="0"/>
                                                                      <w:divBdr>
                                                                        <w:top w:val="none" w:sz="0" w:space="0" w:color="auto"/>
                                                                        <w:left w:val="none" w:sz="0" w:space="0" w:color="auto"/>
                                                                        <w:bottom w:val="none" w:sz="0" w:space="0" w:color="auto"/>
                                                                        <w:right w:val="none" w:sz="0" w:space="0" w:color="auto"/>
                                                                      </w:divBdr>
                                                                    </w:div>
                                                                    <w:div w:id="707795896">
                                                                      <w:marLeft w:val="0"/>
                                                                      <w:marRight w:val="0"/>
                                                                      <w:marTop w:val="0"/>
                                                                      <w:marBottom w:val="0"/>
                                                                      <w:divBdr>
                                                                        <w:top w:val="none" w:sz="0" w:space="0" w:color="auto"/>
                                                                        <w:left w:val="none" w:sz="0" w:space="0" w:color="auto"/>
                                                                        <w:bottom w:val="none" w:sz="0" w:space="0" w:color="auto"/>
                                                                        <w:right w:val="none" w:sz="0" w:space="0" w:color="auto"/>
                                                                      </w:divBdr>
                                                                      <w:divsChild>
                                                                        <w:div w:id="19968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4368">
                                      <w:marLeft w:val="0"/>
                                      <w:marRight w:val="0"/>
                                      <w:marTop w:val="0"/>
                                      <w:marBottom w:val="0"/>
                                      <w:divBdr>
                                        <w:top w:val="none" w:sz="0" w:space="0" w:color="auto"/>
                                        <w:left w:val="none" w:sz="0" w:space="0" w:color="auto"/>
                                        <w:bottom w:val="none" w:sz="0" w:space="0" w:color="auto"/>
                                        <w:right w:val="none" w:sz="0" w:space="0" w:color="auto"/>
                                      </w:divBdr>
                                    </w:div>
                                  </w:divsChild>
                                </w:div>
                                <w:div w:id="670184060">
                                  <w:marLeft w:val="0"/>
                                  <w:marRight w:val="0"/>
                                  <w:marTop w:val="0"/>
                                  <w:marBottom w:val="0"/>
                                  <w:divBdr>
                                    <w:top w:val="none" w:sz="0" w:space="0" w:color="auto"/>
                                    <w:left w:val="none" w:sz="0" w:space="0" w:color="auto"/>
                                    <w:bottom w:val="none" w:sz="0" w:space="0" w:color="auto"/>
                                    <w:right w:val="none" w:sz="0" w:space="0" w:color="auto"/>
                                  </w:divBdr>
                                </w:div>
                              </w:divsChild>
                            </w:div>
                            <w:div w:id="357974646">
                              <w:marLeft w:val="0"/>
                              <w:marRight w:val="0"/>
                              <w:marTop w:val="0"/>
                              <w:marBottom w:val="0"/>
                              <w:divBdr>
                                <w:top w:val="none" w:sz="0" w:space="0" w:color="auto"/>
                                <w:left w:val="none" w:sz="0" w:space="0" w:color="auto"/>
                                <w:bottom w:val="none" w:sz="0" w:space="0" w:color="auto"/>
                                <w:right w:val="none" w:sz="0" w:space="0" w:color="auto"/>
                              </w:divBdr>
                              <w:divsChild>
                                <w:div w:id="1180389352">
                                  <w:marLeft w:val="0"/>
                                  <w:marRight w:val="0"/>
                                  <w:marTop w:val="0"/>
                                  <w:marBottom w:val="0"/>
                                  <w:divBdr>
                                    <w:top w:val="none" w:sz="0" w:space="0" w:color="auto"/>
                                    <w:left w:val="none" w:sz="0" w:space="0" w:color="auto"/>
                                    <w:bottom w:val="none" w:sz="0" w:space="0" w:color="auto"/>
                                    <w:right w:val="none" w:sz="0" w:space="0" w:color="auto"/>
                                  </w:divBdr>
                                </w:div>
                                <w:div w:id="650597662">
                                  <w:marLeft w:val="0"/>
                                  <w:marRight w:val="0"/>
                                  <w:marTop w:val="0"/>
                                  <w:marBottom w:val="0"/>
                                  <w:divBdr>
                                    <w:top w:val="none" w:sz="0" w:space="0" w:color="auto"/>
                                    <w:left w:val="none" w:sz="0" w:space="0" w:color="auto"/>
                                    <w:bottom w:val="none" w:sz="0" w:space="0" w:color="auto"/>
                                    <w:right w:val="none" w:sz="0" w:space="0" w:color="auto"/>
                                  </w:divBdr>
                                </w:div>
                                <w:div w:id="56057078">
                                  <w:marLeft w:val="0"/>
                                  <w:marRight w:val="0"/>
                                  <w:marTop w:val="0"/>
                                  <w:marBottom w:val="0"/>
                                  <w:divBdr>
                                    <w:top w:val="none" w:sz="0" w:space="0" w:color="auto"/>
                                    <w:left w:val="none" w:sz="0" w:space="0" w:color="auto"/>
                                    <w:bottom w:val="none" w:sz="0" w:space="0" w:color="auto"/>
                                    <w:right w:val="none" w:sz="0" w:space="0" w:color="auto"/>
                                  </w:divBdr>
                                </w:div>
                                <w:div w:id="1717850867">
                                  <w:marLeft w:val="0"/>
                                  <w:marRight w:val="0"/>
                                  <w:marTop w:val="0"/>
                                  <w:marBottom w:val="0"/>
                                  <w:divBdr>
                                    <w:top w:val="none" w:sz="0" w:space="0" w:color="auto"/>
                                    <w:left w:val="none" w:sz="0" w:space="0" w:color="auto"/>
                                    <w:bottom w:val="none" w:sz="0" w:space="0" w:color="auto"/>
                                    <w:right w:val="none" w:sz="0" w:space="0" w:color="auto"/>
                                  </w:divBdr>
                                </w:div>
                                <w:div w:id="1369453560">
                                  <w:marLeft w:val="0"/>
                                  <w:marRight w:val="0"/>
                                  <w:marTop w:val="0"/>
                                  <w:marBottom w:val="0"/>
                                  <w:divBdr>
                                    <w:top w:val="none" w:sz="0" w:space="0" w:color="auto"/>
                                    <w:left w:val="none" w:sz="0" w:space="0" w:color="auto"/>
                                    <w:bottom w:val="none" w:sz="0" w:space="0" w:color="auto"/>
                                    <w:right w:val="none" w:sz="0" w:space="0" w:color="auto"/>
                                  </w:divBdr>
                                </w:div>
                                <w:div w:id="1510674142">
                                  <w:marLeft w:val="0"/>
                                  <w:marRight w:val="0"/>
                                  <w:marTop w:val="0"/>
                                  <w:marBottom w:val="0"/>
                                  <w:divBdr>
                                    <w:top w:val="none" w:sz="0" w:space="0" w:color="auto"/>
                                    <w:left w:val="none" w:sz="0" w:space="0" w:color="auto"/>
                                    <w:bottom w:val="none" w:sz="0" w:space="0" w:color="auto"/>
                                    <w:right w:val="none" w:sz="0" w:space="0" w:color="auto"/>
                                  </w:divBdr>
                                </w:div>
                                <w:div w:id="1906985059">
                                  <w:marLeft w:val="0"/>
                                  <w:marRight w:val="0"/>
                                  <w:marTop w:val="0"/>
                                  <w:marBottom w:val="0"/>
                                  <w:divBdr>
                                    <w:top w:val="none" w:sz="0" w:space="0" w:color="auto"/>
                                    <w:left w:val="none" w:sz="0" w:space="0" w:color="auto"/>
                                    <w:bottom w:val="none" w:sz="0" w:space="0" w:color="auto"/>
                                    <w:right w:val="none" w:sz="0" w:space="0" w:color="auto"/>
                                  </w:divBdr>
                                </w:div>
                                <w:div w:id="5518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9201">
                          <w:marLeft w:val="0"/>
                          <w:marRight w:val="0"/>
                          <w:marTop w:val="0"/>
                          <w:marBottom w:val="0"/>
                          <w:divBdr>
                            <w:top w:val="none" w:sz="0" w:space="0" w:color="auto"/>
                            <w:left w:val="none" w:sz="0" w:space="0" w:color="auto"/>
                            <w:bottom w:val="none" w:sz="0" w:space="0" w:color="auto"/>
                            <w:right w:val="none" w:sz="0" w:space="0" w:color="auto"/>
                          </w:divBdr>
                        </w:div>
                        <w:div w:id="1098403025">
                          <w:marLeft w:val="0"/>
                          <w:marRight w:val="0"/>
                          <w:marTop w:val="0"/>
                          <w:marBottom w:val="0"/>
                          <w:divBdr>
                            <w:top w:val="none" w:sz="0" w:space="0" w:color="auto"/>
                            <w:left w:val="none" w:sz="0" w:space="0" w:color="auto"/>
                            <w:bottom w:val="none" w:sz="0" w:space="0" w:color="auto"/>
                            <w:right w:val="none" w:sz="0" w:space="0" w:color="auto"/>
                          </w:divBdr>
                        </w:div>
                        <w:div w:id="278877456">
                          <w:marLeft w:val="0"/>
                          <w:marRight w:val="0"/>
                          <w:marTop w:val="0"/>
                          <w:marBottom w:val="0"/>
                          <w:divBdr>
                            <w:top w:val="none" w:sz="0" w:space="0" w:color="auto"/>
                            <w:left w:val="none" w:sz="0" w:space="0" w:color="auto"/>
                            <w:bottom w:val="none" w:sz="0" w:space="0" w:color="auto"/>
                            <w:right w:val="none" w:sz="0" w:space="0" w:color="auto"/>
                          </w:divBdr>
                        </w:div>
                        <w:div w:id="2020814881">
                          <w:marLeft w:val="0"/>
                          <w:marRight w:val="0"/>
                          <w:marTop w:val="0"/>
                          <w:marBottom w:val="0"/>
                          <w:divBdr>
                            <w:top w:val="none" w:sz="0" w:space="0" w:color="auto"/>
                            <w:left w:val="none" w:sz="0" w:space="0" w:color="auto"/>
                            <w:bottom w:val="none" w:sz="0" w:space="0" w:color="auto"/>
                            <w:right w:val="none" w:sz="0" w:space="0" w:color="auto"/>
                          </w:divBdr>
                        </w:div>
                        <w:div w:id="1756704878">
                          <w:marLeft w:val="0"/>
                          <w:marRight w:val="0"/>
                          <w:marTop w:val="0"/>
                          <w:marBottom w:val="0"/>
                          <w:divBdr>
                            <w:top w:val="none" w:sz="0" w:space="0" w:color="auto"/>
                            <w:left w:val="none" w:sz="0" w:space="0" w:color="auto"/>
                            <w:bottom w:val="none" w:sz="0" w:space="0" w:color="auto"/>
                            <w:right w:val="none" w:sz="0" w:space="0" w:color="auto"/>
                          </w:divBdr>
                        </w:div>
                        <w:div w:id="353001812">
                          <w:marLeft w:val="0"/>
                          <w:marRight w:val="0"/>
                          <w:marTop w:val="0"/>
                          <w:marBottom w:val="0"/>
                          <w:divBdr>
                            <w:top w:val="none" w:sz="0" w:space="0" w:color="auto"/>
                            <w:left w:val="none" w:sz="0" w:space="0" w:color="auto"/>
                            <w:bottom w:val="none" w:sz="0" w:space="0" w:color="auto"/>
                            <w:right w:val="none" w:sz="0" w:space="0" w:color="auto"/>
                          </w:divBdr>
                        </w:div>
                        <w:div w:id="1065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7541">
              <w:marLeft w:val="0"/>
              <w:marRight w:val="0"/>
              <w:marTop w:val="0"/>
              <w:marBottom w:val="0"/>
              <w:divBdr>
                <w:top w:val="none" w:sz="0" w:space="0" w:color="auto"/>
                <w:left w:val="none" w:sz="0" w:space="0" w:color="auto"/>
                <w:bottom w:val="none" w:sz="0" w:space="0" w:color="auto"/>
                <w:right w:val="none" w:sz="0" w:space="0" w:color="auto"/>
              </w:divBdr>
            </w:div>
            <w:div w:id="1504591245">
              <w:marLeft w:val="0"/>
              <w:marRight w:val="0"/>
              <w:marTop w:val="0"/>
              <w:marBottom w:val="0"/>
              <w:divBdr>
                <w:top w:val="none" w:sz="0" w:space="0" w:color="auto"/>
                <w:left w:val="none" w:sz="0" w:space="0" w:color="auto"/>
                <w:bottom w:val="none" w:sz="0" w:space="0" w:color="auto"/>
                <w:right w:val="none" w:sz="0" w:space="0" w:color="auto"/>
              </w:divBdr>
              <w:divsChild>
                <w:div w:id="2059277786">
                  <w:marLeft w:val="0"/>
                  <w:marRight w:val="0"/>
                  <w:marTop w:val="0"/>
                  <w:marBottom w:val="0"/>
                  <w:divBdr>
                    <w:top w:val="none" w:sz="0" w:space="0" w:color="auto"/>
                    <w:left w:val="none" w:sz="0" w:space="0" w:color="auto"/>
                    <w:bottom w:val="none" w:sz="0" w:space="0" w:color="auto"/>
                    <w:right w:val="none" w:sz="0" w:space="0" w:color="auto"/>
                  </w:divBdr>
                </w:div>
                <w:div w:id="1220215063">
                  <w:marLeft w:val="0"/>
                  <w:marRight w:val="0"/>
                  <w:marTop w:val="0"/>
                  <w:marBottom w:val="0"/>
                  <w:divBdr>
                    <w:top w:val="none" w:sz="0" w:space="0" w:color="auto"/>
                    <w:left w:val="none" w:sz="0" w:space="0" w:color="auto"/>
                    <w:bottom w:val="none" w:sz="0" w:space="0" w:color="auto"/>
                    <w:right w:val="none" w:sz="0" w:space="0" w:color="auto"/>
                  </w:divBdr>
                </w:div>
              </w:divsChild>
            </w:div>
            <w:div w:id="1836333753">
              <w:marLeft w:val="0"/>
              <w:marRight w:val="0"/>
              <w:marTop w:val="0"/>
              <w:marBottom w:val="0"/>
              <w:divBdr>
                <w:top w:val="none" w:sz="0" w:space="0" w:color="auto"/>
                <w:left w:val="none" w:sz="0" w:space="0" w:color="auto"/>
                <w:bottom w:val="none" w:sz="0" w:space="0" w:color="auto"/>
                <w:right w:val="none" w:sz="0" w:space="0" w:color="auto"/>
              </w:divBdr>
              <w:divsChild>
                <w:div w:id="1990160705">
                  <w:marLeft w:val="0"/>
                  <w:marRight w:val="0"/>
                  <w:marTop w:val="0"/>
                  <w:marBottom w:val="0"/>
                  <w:divBdr>
                    <w:top w:val="none" w:sz="0" w:space="0" w:color="auto"/>
                    <w:left w:val="none" w:sz="0" w:space="0" w:color="auto"/>
                    <w:bottom w:val="none" w:sz="0" w:space="0" w:color="auto"/>
                    <w:right w:val="none" w:sz="0" w:space="0" w:color="auto"/>
                  </w:divBdr>
                </w:div>
              </w:divsChild>
            </w:div>
            <w:div w:id="530454103">
              <w:marLeft w:val="0"/>
              <w:marRight w:val="0"/>
              <w:marTop w:val="0"/>
              <w:marBottom w:val="0"/>
              <w:divBdr>
                <w:top w:val="none" w:sz="0" w:space="0" w:color="auto"/>
                <w:left w:val="none" w:sz="0" w:space="0" w:color="auto"/>
                <w:bottom w:val="none" w:sz="0" w:space="0" w:color="auto"/>
                <w:right w:val="none" w:sz="0" w:space="0" w:color="auto"/>
              </w:divBdr>
              <w:divsChild>
                <w:div w:id="18745866">
                  <w:marLeft w:val="0"/>
                  <w:marRight w:val="0"/>
                  <w:marTop w:val="0"/>
                  <w:marBottom w:val="0"/>
                  <w:divBdr>
                    <w:top w:val="none" w:sz="0" w:space="0" w:color="auto"/>
                    <w:left w:val="none" w:sz="0" w:space="0" w:color="auto"/>
                    <w:bottom w:val="none" w:sz="0" w:space="0" w:color="auto"/>
                    <w:right w:val="none" w:sz="0" w:space="0" w:color="auto"/>
                  </w:divBdr>
                  <w:divsChild>
                    <w:div w:id="1498691211">
                      <w:marLeft w:val="0"/>
                      <w:marRight w:val="0"/>
                      <w:marTop w:val="0"/>
                      <w:marBottom w:val="0"/>
                      <w:divBdr>
                        <w:top w:val="none" w:sz="0" w:space="0" w:color="auto"/>
                        <w:left w:val="none" w:sz="0" w:space="0" w:color="auto"/>
                        <w:bottom w:val="none" w:sz="0" w:space="0" w:color="auto"/>
                        <w:right w:val="none" w:sz="0" w:space="0" w:color="auto"/>
                      </w:divBdr>
                      <w:divsChild>
                        <w:div w:id="19311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126">
                  <w:marLeft w:val="0"/>
                  <w:marRight w:val="0"/>
                  <w:marTop w:val="0"/>
                  <w:marBottom w:val="0"/>
                  <w:divBdr>
                    <w:top w:val="none" w:sz="0" w:space="0" w:color="auto"/>
                    <w:left w:val="none" w:sz="0" w:space="0" w:color="auto"/>
                    <w:bottom w:val="none" w:sz="0" w:space="0" w:color="auto"/>
                    <w:right w:val="none" w:sz="0" w:space="0" w:color="auto"/>
                  </w:divBdr>
                  <w:divsChild>
                    <w:div w:id="1261257504">
                      <w:marLeft w:val="0"/>
                      <w:marRight w:val="0"/>
                      <w:marTop w:val="0"/>
                      <w:marBottom w:val="0"/>
                      <w:divBdr>
                        <w:top w:val="none" w:sz="0" w:space="0" w:color="auto"/>
                        <w:left w:val="none" w:sz="0" w:space="0" w:color="auto"/>
                        <w:bottom w:val="none" w:sz="0" w:space="0" w:color="auto"/>
                        <w:right w:val="none" w:sz="0" w:space="0" w:color="auto"/>
                      </w:divBdr>
                      <w:divsChild>
                        <w:div w:id="1471167381">
                          <w:marLeft w:val="0"/>
                          <w:marRight w:val="0"/>
                          <w:marTop w:val="0"/>
                          <w:marBottom w:val="0"/>
                          <w:divBdr>
                            <w:top w:val="none" w:sz="0" w:space="0" w:color="auto"/>
                            <w:left w:val="none" w:sz="0" w:space="0" w:color="auto"/>
                            <w:bottom w:val="none" w:sz="0" w:space="0" w:color="auto"/>
                            <w:right w:val="none" w:sz="0" w:space="0" w:color="auto"/>
                          </w:divBdr>
                          <w:divsChild>
                            <w:div w:id="2133591119">
                              <w:marLeft w:val="0"/>
                              <w:marRight w:val="0"/>
                              <w:marTop w:val="0"/>
                              <w:marBottom w:val="0"/>
                              <w:divBdr>
                                <w:top w:val="none" w:sz="0" w:space="0" w:color="auto"/>
                                <w:left w:val="none" w:sz="0" w:space="0" w:color="auto"/>
                                <w:bottom w:val="none" w:sz="0" w:space="0" w:color="auto"/>
                                <w:right w:val="none" w:sz="0" w:space="0" w:color="auto"/>
                              </w:divBdr>
                              <w:divsChild>
                                <w:div w:id="2063208896">
                                  <w:marLeft w:val="0"/>
                                  <w:marRight w:val="0"/>
                                  <w:marTop w:val="0"/>
                                  <w:marBottom w:val="0"/>
                                  <w:divBdr>
                                    <w:top w:val="none" w:sz="0" w:space="0" w:color="auto"/>
                                    <w:left w:val="none" w:sz="0" w:space="0" w:color="auto"/>
                                    <w:bottom w:val="none" w:sz="0" w:space="0" w:color="auto"/>
                                    <w:right w:val="none" w:sz="0" w:space="0" w:color="auto"/>
                                  </w:divBdr>
                                  <w:divsChild>
                                    <w:div w:id="15811561">
                                      <w:marLeft w:val="0"/>
                                      <w:marRight w:val="0"/>
                                      <w:marTop w:val="0"/>
                                      <w:marBottom w:val="0"/>
                                      <w:divBdr>
                                        <w:top w:val="none" w:sz="0" w:space="0" w:color="auto"/>
                                        <w:left w:val="none" w:sz="0" w:space="0" w:color="auto"/>
                                        <w:bottom w:val="none" w:sz="0" w:space="0" w:color="auto"/>
                                        <w:right w:val="none" w:sz="0" w:space="0" w:color="auto"/>
                                      </w:divBdr>
                                      <w:divsChild>
                                        <w:div w:id="927663031">
                                          <w:marLeft w:val="0"/>
                                          <w:marRight w:val="0"/>
                                          <w:marTop w:val="0"/>
                                          <w:marBottom w:val="0"/>
                                          <w:divBdr>
                                            <w:top w:val="none" w:sz="0" w:space="0" w:color="auto"/>
                                            <w:left w:val="none" w:sz="0" w:space="0" w:color="auto"/>
                                            <w:bottom w:val="none" w:sz="0" w:space="0" w:color="auto"/>
                                            <w:right w:val="none" w:sz="0" w:space="0" w:color="auto"/>
                                          </w:divBdr>
                                          <w:divsChild>
                                            <w:div w:id="6937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6440">
                                      <w:marLeft w:val="0"/>
                                      <w:marRight w:val="0"/>
                                      <w:marTop w:val="0"/>
                                      <w:marBottom w:val="0"/>
                                      <w:divBdr>
                                        <w:top w:val="none" w:sz="0" w:space="0" w:color="auto"/>
                                        <w:left w:val="none" w:sz="0" w:space="0" w:color="auto"/>
                                        <w:bottom w:val="none" w:sz="0" w:space="0" w:color="auto"/>
                                        <w:right w:val="none" w:sz="0" w:space="0" w:color="auto"/>
                                      </w:divBdr>
                                      <w:divsChild>
                                        <w:div w:id="18084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282960">
      <w:bodyDiv w:val="1"/>
      <w:marLeft w:val="0"/>
      <w:marRight w:val="0"/>
      <w:marTop w:val="0"/>
      <w:marBottom w:val="0"/>
      <w:divBdr>
        <w:top w:val="none" w:sz="0" w:space="0" w:color="auto"/>
        <w:left w:val="none" w:sz="0" w:space="0" w:color="auto"/>
        <w:bottom w:val="none" w:sz="0" w:space="0" w:color="auto"/>
        <w:right w:val="none" w:sz="0" w:space="0" w:color="auto"/>
      </w:divBdr>
      <w:divsChild>
        <w:div w:id="210113968">
          <w:marLeft w:val="0"/>
          <w:marRight w:val="0"/>
          <w:marTop w:val="0"/>
          <w:marBottom w:val="0"/>
          <w:divBdr>
            <w:top w:val="none" w:sz="0" w:space="0" w:color="auto"/>
            <w:left w:val="none" w:sz="0" w:space="0" w:color="auto"/>
            <w:bottom w:val="none" w:sz="0" w:space="0" w:color="auto"/>
            <w:right w:val="none" w:sz="0" w:space="0" w:color="auto"/>
          </w:divBdr>
        </w:div>
        <w:div w:id="341512508">
          <w:marLeft w:val="0"/>
          <w:marRight w:val="0"/>
          <w:marTop w:val="0"/>
          <w:marBottom w:val="0"/>
          <w:divBdr>
            <w:top w:val="none" w:sz="0" w:space="0" w:color="auto"/>
            <w:left w:val="none" w:sz="0" w:space="0" w:color="auto"/>
            <w:bottom w:val="none" w:sz="0" w:space="0" w:color="auto"/>
            <w:right w:val="none" w:sz="0" w:space="0" w:color="auto"/>
          </w:divBdr>
        </w:div>
        <w:div w:id="62627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Grace-Ann Morrison</dc:creator>
  <cp:keywords/>
  <dc:description/>
  <cp:lastModifiedBy>S G</cp:lastModifiedBy>
  <cp:revision>2</cp:revision>
  <dcterms:created xsi:type="dcterms:W3CDTF">2021-03-24T21:53:00Z</dcterms:created>
  <dcterms:modified xsi:type="dcterms:W3CDTF">2021-03-24T21:53:00Z</dcterms:modified>
</cp:coreProperties>
</file>